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D1A71" w14:textId="77777777" w:rsidR="00A36528" w:rsidRPr="003506EF" w:rsidRDefault="00A36528">
      <w:pPr>
        <w:rPr>
          <w:rFonts w:ascii="ＭＳ ゴシック" w:eastAsia="ＭＳ ゴシック" w:hAnsi="ＭＳ ゴシック"/>
          <w:sz w:val="56"/>
          <w:szCs w:val="56"/>
        </w:rPr>
      </w:pPr>
    </w:p>
    <w:p w14:paraId="5DAC59C2" w14:textId="77777777" w:rsidR="00A36528" w:rsidRPr="003506EF" w:rsidRDefault="00A36528">
      <w:pPr>
        <w:rPr>
          <w:rFonts w:ascii="ＭＳ ゴシック" w:eastAsia="ＭＳ ゴシック" w:hAnsi="ＭＳ ゴシック"/>
          <w:sz w:val="56"/>
          <w:szCs w:val="56"/>
        </w:rPr>
      </w:pPr>
    </w:p>
    <w:p w14:paraId="37FC5938" w14:textId="3404D299" w:rsidR="00A36528" w:rsidRPr="003506EF" w:rsidRDefault="00A36528" w:rsidP="00A36528">
      <w:pPr>
        <w:rPr>
          <w:rFonts w:ascii="ＭＳ ゴシック" w:eastAsia="ＭＳ ゴシック" w:hAnsi="ＭＳ ゴシック"/>
          <w:sz w:val="56"/>
          <w:szCs w:val="56"/>
        </w:rPr>
      </w:pPr>
      <w:r w:rsidRPr="003506EF">
        <w:rPr>
          <w:rFonts w:ascii="ＭＳ ゴシック" w:eastAsia="ＭＳ ゴシック" w:hAnsi="ＭＳ ゴシック"/>
          <w:sz w:val="56"/>
          <w:szCs w:val="56"/>
        </w:rPr>
        <w:t xml:space="preserve">　　　　　</w:t>
      </w:r>
      <w:r w:rsidRPr="003506EF">
        <w:rPr>
          <w:rFonts w:ascii="ＭＳ ゴシック" w:eastAsia="ＭＳ ゴシック" w:hAnsi="ＭＳ ゴシック" w:hint="eastAsia"/>
          <w:sz w:val="56"/>
          <w:szCs w:val="56"/>
        </w:rPr>
        <w:t>虐待</w:t>
      </w:r>
      <w:r w:rsidR="00C02ED7">
        <w:rPr>
          <w:rFonts w:ascii="ＭＳ ゴシック" w:eastAsia="ＭＳ ゴシック" w:hAnsi="ＭＳ ゴシック" w:hint="eastAsia"/>
          <w:sz w:val="56"/>
          <w:szCs w:val="56"/>
        </w:rPr>
        <w:t>防止</w:t>
      </w:r>
      <w:r w:rsidRPr="003506EF">
        <w:rPr>
          <w:rFonts w:ascii="ＭＳ ゴシック" w:eastAsia="ＭＳ ゴシック" w:hAnsi="ＭＳ ゴシック" w:hint="eastAsia"/>
          <w:sz w:val="56"/>
          <w:szCs w:val="56"/>
        </w:rPr>
        <w:t>マニュアル</w:t>
      </w:r>
    </w:p>
    <w:p w14:paraId="66F788D7" w14:textId="77777777" w:rsidR="00A36528" w:rsidRPr="003506EF" w:rsidRDefault="00A36528">
      <w:pPr>
        <w:rPr>
          <w:rFonts w:ascii="ＭＳ ゴシック" w:eastAsia="ＭＳ ゴシック" w:hAnsi="ＭＳ ゴシック"/>
          <w:sz w:val="56"/>
          <w:szCs w:val="56"/>
        </w:rPr>
      </w:pPr>
    </w:p>
    <w:p w14:paraId="41499598" w14:textId="77777777" w:rsidR="00146DDC" w:rsidRPr="003506EF" w:rsidRDefault="00146DDC">
      <w:pPr>
        <w:rPr>
          <w:rFonts w:ascii="ＭＳ ゴシック" w:eastAsia="ＭＳ ゴシック" w:hAnsi="ＭＳ ゴシック"/>
          <w:sz w:val="56"/>
          <w:szCs w:val="56"/>
        </w:rPr>
      </w:pPr>
    </w:p>
    <w:p w14:paraId="3EFCBADD" w14:textId="77777777" w:rsidR="00A36528" w:rsidRPr="003506EF" w:rsidRDefault="00A36528">
      <w:pPr>
        <w:rPr>
          <w:rFonts w:ascii="ＭＳ ゴシック" w:eastAsia="ＭＳ ゴシック" w:hAnsi="ＭＳ ゴシック"/>
          <w:sz w:val="56"/>
          <w:szCs w:val="56"/>
        </w:rPr>
      </w:pPr>
    </w:p>
    <w:p w14:paraId="0099978A" w14:textId="77777777" w:rsidR="00A36528" w:rsidRPr="003506EF" w:rsidRDefault="00A36528" w:rsidP="00A36528">
      <w:pPr>
        <w:rPr>
          <w:rFonts w:ascii="ＭＳ ゴシック" w:eastAsia="ＭＳ ゴシック" w:hAnsi="ＭＳ ゴシック"/>
          <w:sz w:val="56"/>
          <w:szCs w:val="56"/>
        </w:rPr>
      </w:pPr>
      <w:r w:rsidRPr="003506EF">
        <w:rPr>
          <w:rFonts w:ascii="ＭＳ ゴシック" w:eastAsia="ＭＳ ゴシック" w:hAnsi="ＭＳ ゴシック"/>
          <w:sz w:val="56"/>
          <w:szCs w:val="56"/>
        </w:rPr>
        <w:t xml:space="preserve">　　　</w:t>
      </w:r>
    </w:p>
    <w:p w14:paraId="1F574826" w14:textId="77777777" w:rsidR="00A36528" w:rsidRPr="003506EF" w:rsidRDefault="00A36528">
      <w:pPr>
        <w:rPr>
          <w:rFonts w:ascii="ＭＳ ゴシック" w:eastAsia="ＭＳ ゴシック" w:hAnsi="ＭＳ ゴシック"/>
          <w:sz w:val="56"/>
          <w:szCs w:val="56"/>
        </w:rPr>
      </w:pPr>
      <w:r w:rsidRPr="003506EF">
        <w:rPr>
          <w:rFonts w:ascii="ＭＳ ゴシック" w:eastAsia="ＭＳ ゴシック" w:hAnsi="ＭＳ ゴシック" w:hint="eastAsia"/>
          <w:sz w:val="56"/>
          <w:szCs w:val="56"/>
        </w:rPr>
        <w:t xml:space="preserve">　　　　　玉川橋f</w:t>
      </w:r>
      <w:r w:rsidRPr="003506EF">
        <w:rPr>
          <w:rFonts w:ascii="ＭＳ ゴシック" w:eastAsia="ＭＳ ゴシック" w:hAnsi="ＭＳ ゴシック"/>
          <w:sz w:val="56"/>
          <w:szCs w:val="56"/>
        </w:rPr>
        <w:t>un</w:t>
      </w:r>
      <w:r w:rsidRPr="003506EF">
        <w:rPr>
          <w:rFonts w:ascii="ＭＳ ゴシック" w:eastAsia="ＭＳ ゴシック" w:hAnsi="ＭＳ ゴシック" w:hint="eastAsia"/>
          <w:sz w:val="56"/>
          <w:szCs w:val="56"/>
        </w:rPr>
        <w:t>パーク</w:t>
      </w:r>
    </w:p>
    <w:p w14:paraId="5C70C622" w14:textId="1BE01311" w:rsidR="00A36528" w:rsidRPr="003506EF" w:rsidRDefault="00A36528">
      <w:pPr>
        <w:rPr>
          <w:rFonts w:ascii="ＭＳ ゴシック" w:eastAsia="ＭＳ ゴシック" w:hAnsi="ＭＳ ゴシック"/>
          <w:sz w:val="56"/>
          <w:szCs w:val="56"/>
        </w:rPr>
      </w:pPr>
    </w:p>
    <w:p w14:paraId="7E4836E8" w14:textId="336F6A47" w:rsidR="00341BB7" w:rsidRPr="003506EF" w:rsidRDefault="00341BB7">
      <w:pPr>
        <w:rPr>
          <w:rFonts w:ascii="ＭＳ ゴシック" w:eastAsia="ＭＳ ゴシック" w:hAnsi="ＭＳ ゴシック"/>
          <w:sz w:val="56"/>
          <w:szCs w:val="56"/>
        </w:rPr>
      </w:pPr>
    </w:p>
    <w:p w14:paraId="544CF358" w14:textId="77777777" w:rsidR="00341BB7" w:rsidRPr="003506EF" w:rsidRDefault="00341BB7">
      <w:pPr>
        <w:rPr>
          <w:rFonts w:ascii="ＭＳ ゴシック" w:eastAsia="ＭＳ ゴシック" w:hAnsi="ＭＳ ゴシック"/>
          <w:sz w:val="56"/>
          <w:szCs w:val="56"/>
        </w:rPr>
      </w:pPr>
    </w:p>
    <w:p w14:paraId="6D6DEAFA" w14:textId="77777777" w:rsidR="00A36528" w:rsidRPr="003506EF" w:rsidRDefault="00A36528">
      <w:pPr>
        <w:rPr>
          <w:rFonts w:ascii="ＭＳ ゴシック" w:eastAsia="ＭＳ ゴシック" w:hAnsi="ＭＳ ゴシック"/>
          <w:sz w:val="56"/>
          <w:szCs w:val="56"/>
        </w:rPr>
      </w:pPr>
    </w:p>
    <w:p w14:paraId="2CDC76DA" w14:textId="77777777" w:rsidR="00A36528" w:rsidRPr="003506EF" w:rsidRDefault="00A36528">
      <w:pPr>
        <w:rPr>
          <w:rFonts w:ascii="ＭＳ ゴシック" w:eastAsia="ＭＳ ゴシック" w:hAnsi="ＭＳ ゴシック"/>
          <w:sz w:val="56"/>
          <w:szCs w:val="56"/>
        </w:rPr>
      </w:pPr>
    </w:p>
    <w:p w14:paraId="24D67366" w14:textId="4B30DEF5" w:rsidR="00146DDC" w:rsidRDefault="00146DDC" w:rsidP="00146DDC">
      <w:pPr>
        <w:rPr>
          <w:rFonts w:ascii="ＭＳ ゴシック" w:eastAsia="ＭＳ ゴシック" w:hAnsi="ＭＳ ゴシック" w:cs="EPSON-MARUGO"/>
          <w:kern w:val="0"/>
          <w:sz w:val="22"/>
        </w:rPr>
      </w:pPr>
    </w:p>
    <w:p w14:paraId="2CE64C20" w14:textId="77777777" w:rsidR="00275FA3" w:rsidRPr="003506EF" w:rsidRDefault="00275FA3" w:rsidP="00146DDC">
      <w:pPr>
        <w:rPr>
          <w:rFonts w:ascii="ＭＳ ゴシック" w:eastAsia="ＭＳ ゴシック" w:hAnsi="ＭＳ ゴシック" w:cs="EPSON-MARUGO"/>
          <w:kern w:val="0"/>
          <w:sz w:val="22"/>
        </w:rPr>
      </w:pPr>
    </w:p>
    <w:p w14:paraId="5215E7F2" w14:textId="77777777" w:rsidR="00146DDC" w:rsidRPr="003506EF" w:rsidRDefault="00146DDC" w:rsidP="00146DDC">
      <w:pPr>
        <w:rPr>
          <w:rFonts w:ascii="ＭＳ ゴシック" w:eastAsia="ＭＳ ゴシック" w:hAnsi="ＭＳ ゴシック" w:cs="EPSON-MARUGO"/>
          <w:kern w:val="0"/>
          <w:sz w:val="22"/>
        </w:rPr>
      </w:pPr>
    </w:p>
    <w:p w14:paraId="15B52E9C" w14:textId="77777777" w:rsidR="00146DDC" w:rsidRPr="003506EF" w:rsidRDefault="00146DDC" w:rsidP="00146DDC">
      <w:pPr>
        <w:autoSpaceDE w:val="0"/>
        <w:autoSpaceDN w:val="0"/>
        <w:adjustRightInd w:val="0"/>
        <w:jc w:val="left"/>
        <w:rPr>
          <w:rFonts w:ascii="ＭＳ ゴシック" w:eastAsia="ＭＳ ゴシック" w:hAnsi="ＭＳ ゴシック" w:cs="EPSON-MARUGO"/>
          <w:b/>
          <w:bCs/>
          <w:kern w:val="0"/>
          <w:sz w:val="24"/>
          <w:szCs w:val="24"/>
        </w:rPr>
      </w:pPr>
      <w:r w:rsidRPr="003506EF">
        <w:rPr>
          <w:rFonts w:ascii="ＭＳ ゴシック" w:eastAsia="ＭＳ ゴシック" w:hAnsi="ＭＳ ゴシック" w:cs="EPSON-MARUGO" w:hint="eastAsia"/>
          <w:b/>
          <w:bCs/>
          <w:kern w:val="0"/>
          <w:sz w:val="24"/>
          <w:szCs w:val="24"/>
        </w:rPr>
        <w:lastRenderedPageBreak/>
        <w:t>１．子どもへの虐待とは</w:t>
      </w:r>
    </w:p>
    <w:p w14:paraId="62C9C474"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児童虐待の定義（児童虐待防止法より）</w:t>
      </w:r>
    </w:p>
    <w:p w14:paraId="50FA242A" w14:textId="77777777" w:rsidR="00A937A9"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「児童虐待」とは、保護者（親権を行う者、未成年後見人その他の者で、児童を現に監護するものをいう。以下同じ。）がその監護する児童（</w:t>
      </w:r>
      <w:r w:rsidRPr="003506EF">
        <w:rPr>
          <w:rFonts w:ascii="ＭＳ ゴシック" w:eastAsia="ＭＳ ゴシック" w:hAnsi="ＭＳ ゴシック" w:cs="EPSON-MARUGO"/>
          <w:kern w:val="0"/>
          <w:sz w:val="22"/>
        </w:rPr>
        <w:t>18</w:t>
      </w:r>
      <w:r w:rsidRPr="003506EF">
        <w:rPr>
          <w:rFonts w:ascii="ＭＳ ゴシック" w:eastAsia="ＭＳ ゴシック" w:hAnsi="ＭＳ ゴシック" w:cs="EPSON-MARUGO" w:hint="eastAsia"/>
          <w:kern w:val="0"/>
          <w:sz w:val="22"/>
        </w:rPr>
        <w:t>歳に満たない者をいう。以下同じ。）について行う次に掲げる行為をいう。</w:t>
      </w:r>
    </w:p>
    <w:p w14:paraId="7E5E8F2F" w14:textId="53E9F21D"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一児童の身体に外傷が生じ、又は生じるおそれのある暴行を加えること。（身体的虐待）</w:t>
      </w:r>
    </w:p>
    <w:p w14:paraId="20D8FDE3" w14:textId="34933F1E"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二児童にわいせつな行為をすること又は児童をしてわいせつな行為をさせること。（性的虐待）</w:t>
      </w:r>
    </w:p>
    <w:p w14:paraId="4B432749" w14:textId="471E778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三児童の心身の正常な発達を妨げるような著しい減食又は長時間の放置、保護者以外の同居人による前二号又は次号に掲げる行為と同様の行為の放置その他の保護者としての監護を著しく怠る（ネグレクト）</w:t>
      </w:r>
    </w:p>
    <w:p w14:paraId="392F69B7" w14:textId="77777777" w:rsidR="009A3AC2"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四児童に著しい暴言又は著しく拒絶的な反応、児童が同居する家庭における配偶者に対する暴力（配偶者（婚姻の届出をしていないが、事実上婚姻関係と同様の事情にある者を含む。）の身体に対する不法な攻撃であって生命又は身体に危害を及ぼすもの及びこれに準ずる心身に有害な影響を及ぼす言動をいう。）その他の児童に著しい心理的外傷を与える言動を行うこと。（心理的虐待）虐待とは「不適切な関わり」全般を指し、平成</w:t>
      </w:r>
      <w:r w:rsidRPr="003506EF">
        <w:rPr>
          <w:rFonts w:ascii="ＭＳ ゴシック" w:eastAsia="ＭＳ ゴシック" w:hAnsi="ＭＳ ゴシック" w:cs="EPSON-MARUGO"/>
          <w:kern w:val="0"/>
          <w:sz w:val="22"/>
        </w:rPr>
        <w:t>16</w:t>
      </w:r>
      <w:r w:rsidRPr="003506EF">
        <w:rPr>
          <w:rFonts w:ascii="ＭＳ ゴシック" w:eastAsia="ＭＳ ゴシック" w:hAnsi="ＭＳ ゴシック" w:cs="EPSON-MARUGO" w:hint="eastAsia"/>
          <w:kern w:val="0"/>
          <w:sz w:val="22"/>
        </w:rPr>
        <w:t>年の法律改正では、</w:t>
      </w:r>
    </w:p>
    <w:p w14:paraId="7368D271" w14:textId="77777777" w:rsidR="009A3AC2" w:rsidRPr="003506EF" w:rsidRDefault="00146DDC" w:rsidP="009A3AC2">
      <w:pPr>
        <w:pStyle w:val="a3"/>
        <w:numPr>
          <w:ilvl w:val="0"/>
          <w:numId w:val="3"/>
        </w:numPr>
        <w:autoSpaceDE w:val="0"/>
        <w:autoSpaceDN w:val="0"/>
        <w:adjustRightInd w:val="0"/>
        <w:ind w:leftChars="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保護者以外の同居人による身体的・性的・心理的虐待と同様の行為を保護者が放置すること（ネグレクト）</w:t>
      </w:r>
    </w:p>
    <w:p w14:paraId="230EE59A" w14:textId="777F8D9E" w:rsidR="00146DDC" w:rsidRPr="003506EF" w:rsidRDefault="00146DDC" w:rsidP="009A3AC2">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②子どもの目前での配偶者に対する暴力（ドメスティック・バイオレンス）も、子どもに著しい心理的外傷を与えるものであれば、心理的虐待として「児童虐待」に含まれることになった。</w:t>
      </w:r>
    </w:p>
    <w:p w14:paraId="5BF8482A" w14:textId="2F168DE6" w:rsidR="00146DDC" w:rsidRPr="003506EF" w:rsidRDefault="00146DDC" w:rsidP="00146DDC">
      <w:pPr>
        <w:autoSpaceDE w:val="0"/>
        <w:autoSpaceDN w:val="0"/>
        <w:adjustRightInd w:val="0"/>
        <w:jc w:val="left"/>
        <w:rPr>
          <w:rFonts w:ascii="ＭＳ ゴシック" w:eastAsia="ＭＳ ゴシック" w:hAnsi="ＭＳ ゴシック" w:cs="EPSON-MARUGO"/>
          <w:b/>
          <w:bCs/>
          <w:kern w:val="0"/>
          <w:sz w:val="24"/>
          <w:szCs w:val="24"/>
        </w:rPr>
      </w:pPr>
      <w:r w:rsidRPr="003506EF">
        <w:rPr>
          <w:rFonts w:ascii="ＭＳ ゴシック" w:eastAsia="ＭＳ ゴシック" w:hAnsi="ＭＳ ゴシック" w:cs="EPSON-MARUGO" w:hint="eastAsia"/>
          <w:b/>
          <w:bCs/>
          <w:kern w:val="0"/>
          <w:sz w:val="24"/>
          <w:szCs w:val="24"/>
        </w:rPr>
        <w:t>２．虐待における</w:t>
      </w:r>
      <w:r w:rsidR="00556CC0" w:rsidRPr="003506EF">
        <w:rPr>
          <w:rFonts w:ascii="ＭＳ ゴシック" w:eastAsia="ＭＳ ゴシック" w:hAnsi="ＭＳ ゴシック" w:cs="EPSON-MARUGO" w:hint="eastAsia"/>
          <w:b/>
          <w:bCs/>
          <w:kern w:val="0"/>
          <w:sz w:val="24"/>
          <w:szCs w:val="24"/>
        </w:rPr>
        <w:t>放課後等デイサービスの役割</w:t>
      </w:r>
    </w:p>
    <w:p w14:paraId="76852D53" w14:textId="0C2C5C81" w:rsidR="00556CC0"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児童虐待防止法第５条には、児童虐待の早期発見等として、「児童福祉施設職員は児童虐待の早期発見に努めなければならない」と努力義務が課せられている。子どもに毎日長時間関わる職員として、虐待やその兆しを発見しやすい立場にあることを自覚し、子ども「虐待の早期発見」に努めなければならない。また、前段階として「虐待の発生予防」、そしてすでに「虐待が発生している家庭への援助」という役割も重要である。</w:t>
      </w:r>
    </w:p>
    <w:p w14:paraId="6E28CA07" w14:textId="77777777" w:rsidR="00146DDC" w:rsidRPr="003506EF" w:rsidRDefault="00146DDC" w:rsidP="00556CC0">
      <w:pPr>
        <w:pStyle w:val="a3"/>
        <w:numPr>
          <w:ilvl w:val="0"/>
          <w:numId w:val="1"/>
        </w:numPr>
        <w:autoSpaceDE w:val="0"/>
        <w:autoSpaceDN w:val="0"/>
        <w:adjustRightInd w:val="0"/>
        <w:ind w:leftChars="0"/>
        <w:jc w:val="left"/>
        <w:rPr>
          <w:rFonts w:ascii="ＭＳ ゴシック" w:eastAsia="ＭＳ ゴシック" w:hAnsi="ＭＳ ゴシック" w:cs="EPSON-MARUGO"/>
          <w:b/>
          <w:bCs/>
          <w:kern w:val="0"/>
          <w:sz w:val="22"/>
        </w:rPr>
      </w:pPr>
      <w:r w:rsidRPr="003506EF">
        <w:rPr>
          <w:rFonts w:ascii="ＭＳ ゴシック" w:eastAsia="ＭＳ ゴシック" w:hAnsi="ＭＳ ゴシック" w:cs="EPSON-MARUGO" w:hint="eastAsia"/>
          <w:b/>
          <w:bCs/>
          <w:kern w:val="0"/>
          <w:sz w:val="22"/>
        </w:rPr>
        <w:t>虐待の発生予防</w:t>
      </w:r>
    </w:p>
    <w:p w14:paraId="2DDB5891"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w:t>
      </w:r>
      <w:r w:rsidR="00556CC0" w:rsidRPr="003506EF">
        <w:rPr>
          <w:rFonts w:ascii="ＭＳ ゴシック" w:eastAsia="ＭＳ ゴシック" w:hAnsi="ＭＳ ゴシック" w:cs="EPSON-MARUGO" w:hint="eastAsia"/>
          <w:kern w:val="0"/>
          <w:sz w:val="22"/>
        </w:rPr>
        <w:t>放課後等デイサービス利用</w:t>
      </w:r>
      <w:r w:rsidRPr="003506EF">
        <w:rPr>
          <w:rFonts w:ascii="ＭＳ ゴシック" w:eastAsia="ＭＳ ゴシック" w:hAnsi="ＭＳ ゴシック" w:cs="EPSON-MARUGO" w:hint="eastAsia"/>
          <w:kern w:val="0"/>
          <w:sz w:val="22"/>
        </w:rPr>
        <w:t>を通じて保護者の育児負担を軽減する</w:t>
      </w:r>
    </w:p>
    <w:p w14:paraId="52E18D6A"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・職員や保護者同士の交流を通じて育児不安を和らげる。</w:t>
      </w:r>
    </w:p>
    <w:p w14:paraId="31FAF413"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w:t>
      </w:r>
      <w:r w:rsidR="00556CC0" w:rsidRPr="003506EF">
        <w:rPr>
          <w:rFonts w:ascii="ＭＳ ゴシック" w:eastAsia="ＭＳ ゴシック" w:hAnsi="ＭＳ ゴシック" w:cs="EPSON-MARUGO" w:hint="eastAsia"/>
          <w:kern w:val="0"/>
          <w:sz w:val="22"/>
        </w:rPr>
        <w:t>児童の支援</w:t>
      </w:r>
      <w:r w:rsidRPr="003506EF">
        <w:rPr>
          <w:rFonts w:ascii="ＭＳ ゴシック" w:eastAsia="ＭＳ ゴシック" w:hAnsi="ＭＳ ゴシック" w:cs="EPSON-MARUGO" w:hint="eastAsia"/>
          <w:kern w:val="0"/>
          <w:sz w:val="22"/>
        </w:rPr>
        <w:t>専門家として、子育ての悩みについて助言・援助を行う</w:t>
      </w:r>
    </w:p>
    <w:p w14:paraId="03724B35"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・地域活動を通して、地域子育て家庭の孤立を防ぐ等の支援を行う</w:t>
      </w:r>
    </w:p>
    <w:p w14:paraId="52BBDC9C" w14:textId="77777777" w:rsidR="00146DDC" w:rsidRPr="003506EF" w:rsidRDefault="00146DDC" w:rsidP="00146DDC">
      <w:pPr>
        <w:autoSpaceDE w:val="0"/>
        <w:autoSpaceDN w:val="0"/>
        <w:adjustRightInd w:val="0"/>
        <w:jc w:val="left"/>
        <w:rPr>
          <w:rFonts w:ascii="ＭＳ ゴシック" w:eastAsia="ＭＳ ゴシック" w:hAnsi="ＭＳ ゴシック" w:cs="EPSON-MARUGO"/>
          <w:b/>
          <w:bCs/>
          <w:kern w:val="0"/>
          <w:sz w:val="22"/>
        </w:rPr>
      </w:pPr>
      <w:r w:rsidRPr="003506EF">
        <w:rPr>
          <w:rFonts w:ascii="ＭＳ ゴシック" w:eastAsia="ＭＳ ゴシック" w:hAnsi="ＭＳ ゴシック" w:cs="EPSON-MARUGO" w:hint="eastAsia"/>
          <w:kern w:val="0"/>
          <w:sz w:val="22"/>
        </w:rPr>
        <w:t>②</w:t>
      </w:r>
      <w:r w:rsidRPr="003506EF">
        <w:rPr>
          <w:rFonts w:ascii="ＭＳ ゴシック" w:eastAsia="ＭＳ ゴシック" w:hAnsi="ＭＳ ゴシック" w:cs="EPSON-MARUGO" w:hint="eastAsia"/>
          <w:b/>
          <w:bCs/>
          <w:kern w:val="0"/>
          <w:sz w:val="22"/>
        </w:rPr>
        <w:t>虐待の早期発見</w:t>
      </w:r>
    </w:p>
    <w:p w14:paraId="0C0B3AE5"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・子どもの様子、家庭の様子への観察を怠らず、虐待の兆しを見逃さないようにする。</w:t>
      </w:r>
    </w:p>
    <w:p w14:paraId="25DF1E16"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・虐待予防チェックシートを活用する</w:t>
      </w:r>
    </w:p>
    <w:p w14:paraId="7B9202FD"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・虐待の可能性が疑われたら、速やかに</w:t>
      </w:r>
      <w:r w:rsidR="00556CC0" w:rsidRPr="003506EF">
        <w:rPr>
          <w:rFonts w:ascii="ＭＳ ゴシック" w:eastAsia="ＭＳ ゴシック" w:hAnsi="ＭＳ ゴシック" w:cs="EPSON-MARUGO" w:hint="eastAsia"/>
          <w:kern w:val="0"/>
          <w:sz w:val="22"/>
        </w:rPr>
        <w:t>管理者</w:t>
      </w:r>
      <w:r w:rsidRPr="003506EF">
        <w:rPr>
          <w:rFonts w:ascii="ＭＳ ゴシック" w:eastAsia="ＭＳ ゴシック" w:hAnsi="ＭＳ ゴシック" w:cs="EPSON-MARUGO" w:hint="eastAsia"/>
          <w:kern w:val="0"/>
          <w:sz w:val="22"/>
        </w:rPr>
        <w:t>に伝える。</w:t>
      </w:r>
    </w:p>
    <w:p w14:paraId="2B898B50" w14:textId="77777777" w:rsidR="00146DDC" w:rsidRPr="003506EF" w:rsidRDefault="00146DDC" w:rsidP="00556CC0">
      <w:pPr>
        <w:pStyle w:val="a3"/>
        <w:numPr>
          <w:ilvl w:val="0"/>
          <w:numId w:val="1"/>
        </w:numPr>
        <w:autoSpaceDE w:val="0"/>
        <w:autoSpaceDN w:val="0"/>
        <w:adjustRightInd w:val="0"/>
        <w:ind w:leftChars="0"/>
        <w:jc w:val="left"/>
        <w:rPr>
          <w:rFonts w:ascii="ＭＳ ゴシック" w:eastAsia="ＭＳ ゴシック" w:hAnsi="ＭＳ ゴシック" w:cs="EPSON-MARUGO"/>
          <w:b/>
          <w:bCs/>
          <w:kern w:val="0"/>
          <w:sz w:val="22"/>
        </w:rPr>
      </w:pPr>
      <w:r w:rsidRPr="003506EF">
        <w:rPr>
          <w:rFonts w:ascii="ＭＳ ゴシック" w:eastAsia="ＭＳ ゴシック" w:hAnsi="ＭＳ ゴシック" w:cs="EPSON-MARUGO" w:hint="eastAsia"/>
          <w:b/>
          <w:bCs/>
          <w:kern w:val="0"/>
          <w:sz w:val="22"/>
        </w:rPr>
        <w:t>虐待が発生している家庭への援助</w:t>
      </w:r>
    </w:p>
    <w:p w14:paraId="56B24903"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w:t>
      </w:r>
      <w:r w:rsidR="00556CC0" w:rsidRPr="003506EF">
        <w:rPr>
          <w:rFonts w:ascii="ＭＳ ゴシック" w:eastAsia="ＭＳ ゴシック" w:hAnsi="ＭＳ ゴシック" w:cs="EPSON-MARUGO" w:hint="eastAsia"/>
          <w:kern w:val="0"/>
          <w:sz w:val="22"/>
        </w:rPr>
        <w:t>管理者</w:t>
      </w:r>
      <w:r w:rsidRPr="003506EF">
        <w:rPr>
          <w:rFonts w:ascii="ＭＳ ゴシック" w:eastAsia="ＭＳ ゴシック" w:hAnsi="ＭＳ ゴシック" w:cs="EPSON-MARUGO" w:hint="eastAsia"/>
          <w:kern w:val="0"/>
          <w:sz w:val="22"/>
        </w:rPr>
        <w:t>と役割分担し、チームで対応する。・信頼関係を保持しながら、関係機関と連携して援助する。</w:t>
      </w:r>
    </w:p>
    <w:p w14:paraId="10A7E6D6" w14:textId="77777777" w:rsidR="00146DDC" w:rsidRPr="003506EF" w:rsidRDefault="00146DDC" w:rsidP="00146DDC">
      <w:pPr>
        <w:autoSpaceDE w:val="0"/>
        <w:autoSpaceDN w:val="0"/>
        <w:adjustRightInd w:val="0"/>
        <w:jc w:val="left"/>
        <w:rPr>
          <w:rFonts w:ascii="ＭＳ ゴシック" w:eastAsia="ＭＳ ゴシック" w:hAnsi="ＭＳ ゴシック" w:cs="EPSON-MARUGO"/>
          <w:b/>
          <w:bCs/>
          <w:kern w:val="0"/>
          <w:sz w:val="22"/>
        </w:rPr>
      </w:pPr>
      <w:r w:rsidRPr="003506EF">
        <w:rPr>
          <w:rFonts w:ascii="ＭＳ ゴシック" w:eastAsia="ＭＳ ゴシック" w:hAnsi="ＭＳ ゴシック" w:cs="EPSON-MARUGO" w:hint="eastAsia"/>
          <w:b/>
          <w:bCs/>
          <w:kern w:val="0"/>
          <w:sz w:val="22"/>
        </w:rPr>
        <w:t>【子どもへの対応】</w:t>
      </w:r>
    </w:p>
    <w:p w14:paraId="144F650E"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・子どもの味方であることを伝え、まず安心感をもたせる。</w:t>
      </w:r>
    </w:p>
    <w:p w14:paraId="44E47E3C"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・声かけを多くするなど触れあう機会を増やし、充分な受け止めをし、子どもが愛されて</w:t>
      </w:r>
    </w:p>
    <w:p w14:paraId="0CCBADD3"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いるという実感を持てるように関わる。ただし、子どもの親代わりになるのではなく、</w:t>
      </w:r>
      <w:r w:rsidR="00556CC0" w:rsidRPr="003506EF">
        <w:rPr>
          <w:rFonts w:ascii="ＭＳ ゴシック" w:eastAsia="ＭＳ ゴシック" w:hAnsi="ＭＳ ゴシック" w:cs="EPSON-MARUGO" w:hint="eastAsia"/>
          <w:kern w:val="0"/>
          <w:sz w:val="22"/>
        </w:rPr>
        <w:t>支援</w:t>
      </w:r>
      <w:r w:rsidRPr="003506EF">
        <w:rPr>
          <w:rFonts w:ascii="ＭＳ ゴシック" w:eastAsia="ＭＳ ゴシック" w:hAnsi="ＭＳ ゴシック" w:cs="EPSON-MARUGO" w:hint="eastAsia"/>
          <w:kern w:val="0"/>
          <w:sz w:val="22"/>
        </w:rPr>
        <w:t>の専門家として</w:t>
      </w:r>
      <w:r w:rsidR="00556CC0" w:rsidRPr="003506EF">
        <w:rPr>
          <w:rFonts w:ascii="ＭＳ ゴシック" w:eastAsia="ＭＳ ゴシック" w:hAnsi="ＭＳ ゴシック" w:cs="EPSON-MARUGO" w:hint="eastAsia"/>
          <w:kern w:val="0"/>
          <w:sz w:val="22"/>
        </w:rPr>
        <w:t>、家庭環境など</w:t>
      </w:r>
      <w:r w:rsidRPr="003506EF">
        <w:rPr>
          <w:rFonts w:ascii="ＭＳ ゴシック" w:eastAsia="ＭＳ ゴシック" w:hAnsi="ＭＳ ゴシック" w:cs="EPSON-MARUGO" w:hint="eastAsia"/>
          <w:kern w:val="0"/>
          <w:sz w:val="22"/>
        </w:rPr>
        <w:t>特有の関係に巻き込まれないようにすること。</w:t>
      </w:r>
    </w:p>
    <w:p w14:paraId="7CD82BF3"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・自己達成感を通じて自信が持てるような機会をつくる。</w:t>
      </w:r>
    </w:p>
    <w:p w14:paraId="030B53A9" w14:textId="6757EB2C"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・子どもの安全を最優先し見守りの中でいつもと異なる変化が見られたら速やかに関係機関に連絡する。</w:t>
      </w:r>
    </w:p>
    <w:p w14:paraId="64952D58" w14:textId="77777777" w:rsidR="00146DDC" w:rsidRPr="003506EF" w:rsidRDefault="00146DDC" w:rsidP="00146DDC">
      <w:pPr>
        <w:autoSpaceDE w:val="0"/>
        <w:autoSpaceDN w:val="0"/>
        <w:adjustRightInd w:val="0"/>
        <w:jc w:val="left"/>
        <w:rPr>
          <w:rFonts w:ascii="ＭＳ ゴシック" w:eastAsia="ＭＳ ゴシック" w:hAnsi="ＭＳ ゴシック" w:cs="EPSON-MARUGO"/>
          <w:b/>
          <w:bCs/>
          <w:kern w:val="0"/>
          <w:sz w:val="22"/>
        </w:rPr>
      </w:pPr>
      <w:r w:rsidRPr="003506EF">
        <w:rPr>
          <w:rFonts w:ascii="ＭＳ ゴシック" w:eastAsia="ＭＳ ゴシック" w:hAnsi="ＭＳ ゴシック" w:cs="EPSON-MARUGO" w:hint="eastAsia"/>
          <w:b/>
          <w:bCs/>
          <w:kern w:val="0"/>
          <w:sz w:val="22"/>
        </w:rPr>
        <w:lastRenderedPageBreak/>
        <w:t>【保護者への対応】</w:t>
      </w:r>
    </w:p>
    <w:p w14:paraId="49F97697"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・できるだけ接触の機会を多くするように心がける。</w:t>
      </w:r>
      <w:r w:rsidR="002F7DED" w:rsidRPr="003506EF">
        <w:rPr>
          <w:rFonts w:ascii="ＭＳ ゴシック" w:eastAsia="ＭＳ ゴシック" w:hAnsi="ＭＳ ゴシック" w:cs="EPSON-MARUGO" w:hint="eastAsia"/>
          <w:kern w:val="0"/>
          <w:sz w:val="22"/>
        </w:rPr>
        <w:t>(送迎時・モニタリング以外でも連絡しやすいよう</w:t>
      </w:r>
    </w:p>
    <w:p w14:paraId="024765BC" w14:textId="77777777" w:rsidR="00A36528" w:rsidRPr="003506EF" w:rsidRDefault="00A36528"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kern w:val="0"/>
          <w:sz w:val="22"/>
        </w:rPr>
        <w:t>電話やラインで相談受け付ける。保護者に連絡担当者伝える。)</w:t>
      </w:r>
    </w:p>
    <w:p w14:paraId="08169FD6"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・追求や非難をしない。追い詰めないことが鉄則。</w:t>
      </w:r>
    </w:p>
    <w:p w14:paraId="66FE939B"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・不安、怒り、つらさ、悲しみを受けとめ、気持ちにより添う。（受容・共感）</w:t>
      </w:r>
    </w:p>
    <w:p w14:paraId="4F71A15A"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・子育ての不安や悩みには、共に考える姿勢を示し、気づきを援助する。</w:t>
      </w:r>
    </w:p>
    <w:p w14:paraId="3FB05EC3" w14:textId="77777777" w:rsidR="00146DDC" w:rsidRPr="003506EF" w:rsidRDefault="00146DDC" w:rsidP="00146DDC">
      <w:pPr>
        <w:autoSpaceDE w:val="0"/>
        <w:autoSpaceDN w:val="0"/>
        <w:adjustRightInd w:val="0"/>
        <w:jc w:val="left"/>
        <w:rPr>
          <w:rFonts w:ascii="ＭＳ ゴシック" w:eastAsia="ＭＳ ゴシック" w:hAnsi="ＭＳ ゴシック" w:cs="EPSON-MARUGO"/>
          <w:b/>
          <w:bCs/>
          <w:kern w:val="0"/>
          <w:sz w:val="24"/>
          <w:szCs w:val="24"/>
        </w:rPr>
      </w:pPr>
      <w:r w:rsidRPr="003506EF">
        <w:rPr>
          <w:rFonts w:ascii="ＭＳ ゴシック" w:eastAsia="ＭＳ ゴシック" w:hAnsi="ＭＳ ゴシック" w:cs="EPSON-MARUGO" w:hint="eastAsia"/>
          <w:b/>
          <w:bCs/>
          <w:kern w:val="0"/>
          <w:sz w:val="24"/>
          <w:szCs w:val="24"/>
        </w:rPr>
        <w:t>３．虐待発見のポイント</w:t>
      </w:r>
    </w:p>
    <w:p w14:paraId="0EA277EA" w14:textId="418E370F"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次のような様子が複数見られたら、虐待の可能性を疑ってみる必要がある。子どもや親の様子・変化を注意深く見守ること。その際には具体的な情報を時系列的に記録する。</w:t>
      </w:r>
    </w:p>
    <w:p w14:paraId="09DF106C" w14:textId="77777777" w:rsidR="00146DDC" w:rsidRPr="003506EF" w:rsidRDefault="00146DDC" w:rsidP="00146DDC">
      <w:pPr>
        <w:autoSpaceDE w:val="0"/>
        <w:autoSpaceDN w:val="0"/>
        <w:adjustRightInd w:val="0"/>
        <w:jc w:val="left"/>
        <w:rPr>
          <w:rFonts w:ascii="ＭＳ ゴシック" w:eastAsia="ＭＳ ゴシック" w:hAnsi="ＭＳ ゴシック" w:cs="EPSON-MARUGO"/>
          <w:b/>
          <w:bCs/>
          <w:kern w:val="0"/>
          <w:sz w:val="22"/>
        </w:rPr>
      </w:pPr>
      <w:r w:rsidRPr="003506EF">
        <w:rPr>
          <w:rFonts w:ascii="ＭＳ ゴシック" w:eastAsia="ＭＳ ゴシック" w:hAnsi="ＭＳ ゴシック" w:cs="EPSON-MARUGO" w:hint="eastAsia"/>
          <w:b/>
          <w:bCs/>
          <w:kern w:val="0"/>
          <w:sz w:val="22"/>
        </w:rPr>
        <w:t>◎子どもの様子</w:t>
      </w:r>
    </w:p>
    <w:p w14:paraId="4D85AC7E"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b/>
          <w:bCs/>
          <w:kern w:val="0"/>
          <w:sz w:val="22"/>
        </w:rPr>
        <w:t>身体面</w:t>
      </w:r>
      <w:r w:rsidRPr="003506EF">
        <w:rPr>
          <w:rFonts w:ascii="ＭＳ ゴシック" w:eastAsia="ＭＳ ゴシック" w:hAnsi="ＭＳ ゴシック" w:cs="EPSON-MARUGO" w:hint="eastAsia"/>
          <w:kern w:val="0"/>
          <w:sz w:val="22"/>
        </w:rPr>
        <w:t>・不自然な傷（あざ・目の周りの傷・やけど）がよく見られる</w:t>
      </w:r>
    </w:p>
    <w:p w14:paraId="1C372C87"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・治療していない傷がある・身長や体重の発達が著しくよくない・言葉や精神発達の遅れがある</w:t>
      </w:r>
    </w:p>
    <w:p w14:paraId="0BB3E6DA"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・身体が非常に汚れている（爪の伸び・耳垢・虫歯の多さ等）・髪の毛やまつげ、眉毛を抜いてしまう</w:t>
      </w:r>
    </w:p>
    <w:p w14:paraId="0FABE854"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表情・語りかけに対して表情や反応が乏しい、笑わない、視線が合わない</w:t>
      </w:r>
    </w:p>
    <w:p w14:paraId="50FC9BA8"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・人の顔色をうかがい、オドオドしたりビクビクした様子が見られる</w:t>
      </w:r>
      <w:r w:rsidRPr="003506EF">
        <w:rPr>
          <w:rFonts w:ascii="ＭＳ ゴシック" w:eastAsia="ＭＳ ゴシック" w:hAnsi="ＭＳ ゴシック" w:cs="MS-Gothic" w:hint="eastAsia"/>
          <w:kern w:val="0"/>
          <w:sz w:val="20"/>
          <w:szCs w:val="20"/>
        </w:rPr>
        <w:t>・</w:t>
      </w:r>
      <w:r w:rsidRPr="003506EF">
        <w:rPr>
          <w:rFonts w:ascii="ＭＳ ゴシック" w:eastAsia="ＭＳ ゴシック" w:hAnsi="ＭＳ ゴシック" w:cs="EPSON-MARUGO" w:hint="eastAsia"/>
          <w:kern w:val="0"/>
          <w:sz w:val="22"/>
        </w:rPr>
        <w:t>おびえた泣きかたをする</w:t>
      </w:r>
    </w:p>
    <w:p w14:paraId="05EC5E44"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・保護者と離れると安心した表情になる</w:t>
      </w:r>
    </w:p>
    <w:p w14:paraId="57E90F33"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b/>
          <w:bCs/>
          <w:kern w:val="0"/>
          <w:sz w:val="22"/>
        </w:rPr>
        <w:t>行動</w:t>
      </w:r>
      <w:r w:rsidRPr="003506EF">
        <w:rPr>
          <w:rFonts w:ascii="ＭＳ ゴシック" w:eastAsia="ＭＳ ゴシック" w:hAnsi="ＭＳ ゴシック" w:cs="EPSON-MARUGO" w:hint="eastAsia"/>
          <w:kern w:val="0"/>
          <w:sz w:val="22"/>
        </w:rPr>
        <w:t>・</w:t>
      </w:r>
      <w:r w:rsidR="00556CC0" w:rsidRPr="003506EF">
        <w:rPr>
          <w:rFonts w:ascii="ＭＳ ゴシック" w:eastAsia="ＭＳ ゴシック" w:hAnsi="ＭＳ ゴシック" w:cs="EPSON-MARUGO" w:hint="eastAsia"/>
          <w:kern w:val="0"/>
          <w:sz w:val="22"/>
        </w:rPr>
        <w:t>食べ物</w:t>
      </w:r>
      <w:r w:rsidRPr="003506EF">
        <w:rPr>
          <w:rFonts w:ascii="ＭＳ ゴシック" w:eastAsia="ＭＳ ゴシック" w:hAnsi="ＭＳ ゴシック" w:cs="EPSON-MARUGO" w:hint="eastAsia"/>
          <w:kern w:val="0"/>
          <w:sz w:val="22"/>
        </w:rPr>
        <w:t>をむさぼるように食べたり、人に隠して食べる</w:t>
      </w:r>
    </w:p>
    <w:p w14:paraId="22F8EFB8"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・嘘をつくことが多い・ささいなことに反応し、感情の起伏が激しく、パニックを起こしやすい</w:t>
      </w:r>
    </w:p>
    <w:p w14:paraId="431137AA"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・衣服を脱ぐときに異常な不安を見せる・落ち着きがなく警戒心が強い・遊びが長続きしない</w:t>
      </w:r>
    </w:p>
    <w:p w14:paraId="11867DFA" w14:textId="74F151C3"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・小動物をいじめる・年齢不相応な性的言動がみられる</w:t>
      </w:r>
    </w:p>
    <w:p w14:paraId="6F9BAC52"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w:t>
      </w:r>
      <w:r w:rsidR="003B0C26" w:rsidRPr="003506EF">
        <w:rPr>
          <w:rFonts w:ascii="ＭＳ ゴシック" w:eastAsia="ＭＳ ゴシック" w:hAnsi="ＭＳ ゴシック" w:cs="EPSON-MARUGO" w:hint="eastAsia"/>
          <w:kern w:val="0"/>
          <w:sz w:val="22"/>
        </w:rPr>
        <w:t>支援者</w:t>
      </w:r>
      <w:r w:rsidRPr="003506EF">
        <w:rPr>
          <w:rFonts w:ascii="ＭＳ ゴシック" w:eastAsia="ＭＳ ゴシック" w:hAnsi="ＭＳ ゴシック" w:cs="EPSON-MARUGO" w:hint="eastAsia"/>
          <w:kern w:val="0"/>
          <w:sz w:val="22"/>
        </w:rPr>
        <w:t>を試したり、独占したがる、異常に甘える・</w:t>
      </w:r>
      <w:r w:rsidR="003B0C26" w:rsidRPr="003506EF">
        <w:rPr>
          <w:rFonts w:ascii="ＭＳ ゴシック" w:eastAsia="ＭＳ ゴシック" w:hAnsi="ＭＳ ゴシック" w:cs="EPSON-MARUGO" w:hint="eastAsia"/>
          <w:kern w:val="0"/>
          <w:sz w:val="22"/>
        </w:rPr>
        <w:t>支援者</w:t>
      </w:r>
      <w:r w:rsidRPr="003506EF">
        <w:rPr>
          <w:rFonts w:ascii="ＭＳ ゴシック" w:eastAsia="ＭＳ ゴシック" w:hAnsi="ＭＳ ゴシック" w:cs="EPSON-MARUGO" w:hint="eastAsia"/>
          <w:kern w:val="0"/>
          <w:sz w:val="22"/>
        </w:rPr>
        <w:t>や子どもとうまくかかわれない</w:t>
      </w:r>
    </w:p>
    <w:p w14:paraId="422EB116" w14:textId="52294901"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w:t>
      </w:r>
      <w:r w:rsidR="003B0C26" w:rsidRPr="003506EF">
        <w:rPr>
          <w:rFonts w:ascii="ＭＳ ゴシック" w:eastAsia="ＭＳ ゴシック" w:hAnsi="ＭＳ ゴシック" w:cs="EPSON-MARUGO" w:hint="eastAsia"/>
          <w:kern w:val="0"/>
          <w:sz w:val="22"/>
        </w:rPr>
        <w:t>支援者</w:t>
      </w:r>
      <w:r w:rsidRPr="003506EF">
        <w:rPr>
          <w:rFonts w:ascii="ＭＳ ゴシック" w:eastAsia="ＭＳ ゴシック" w:hAnsi="ＭＳ ゴシック" w:cs="EPSON-MARUGO" w:hint="eastAsia"/>
          <w:kern w:val="0"/>
          <w:sz w:val="22"/>
        </w:rPr>
        <w:t>や子どもに対して乱暴、威圧的、攻撃的である・</w:t>
      </w:r>
      <w:r w:rsidR="003B0C26" w:rsidRPr="003506EF">
        <w:rPr>
          <w:rFonts w:ascii="ＭＳ ゴシック" w:eastAsia="ＭＳ ゴシック" w:hAnsi="ＭＳ ゴシック" w:cs="EPSON-MARUGO" w:hint="eastAsia"/>
          <w:kern w:val="0"/>
          <w:sz w:val="22"/>
        </w:rPr>
        <w:t>支援者</w:t>
      </w:r>
      <w:r w:rsidRPr="003506EF">
        <w:rPr>
          <w:rFonts w:ascii="ＭＳ ゴシック" w:eastAsia="ＭＳ ゴシック" w:hAnsi="ＭＳ ゴシック" w:cs="EPSON-MARUGO" w:hint="eastAsia"/>
          <w:kern w:val="0"/>
          <w:sz w:val="22"/>
        </w:rPr>
        <w:t>や子どもとの身体接触を異常に怖がる</w:t>
      </w:r>
    </w:p>
    <w:p w14:paraId="144C7708"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b/>
          <w:bCs/>
          <w:kern w:val="0"/>
          <w:sz w:val="22"/>
        </w:rPr>
        <w:t>生活の様子</w:t>
      </w:r>
      <w:r w:rsidRPr="003506EF">
        <w:rPr>
          <w:rFonts w:ascii="ＭＳ ゴシック" w:eastAsia="ＭＳ ゴシック" w:hAnsi="ＭＳ ゴシック" w:cs="MS-Gothic" w:hint="eastAsia"/>
          <w:kern w:val="0"/>
          <w:sz w:val="22"/>
        </w:rPr>
        <w:t>・</w:t>
      </w:r>
      <w:r w:rsidRPr="003506EF">
        <w:rPr>
          <w:rFonts w:ascii="ＭＳ ゴシック" w:eastAsia="ＭＳ ゴシック" w:hAnsi="ＭＳ ゴシック" w:cs="EPSON-MARUGO" w:hint="eastAsia"/>
          <w:kern w:val="0"/>
          <w:sz w:val="22"/>
        </w:rPr>
        <w:t>衣服がいつも不潔である</w:t>
      </w:r>
    </w:p>
    <w:p w14:paraId="547F1FCF" w14:textId="77777777" w:rsidR="00A36528"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・基本的な生活習慣が身についていない・予防接種や健康診断を受けていない</w:t>
      </w:r>
    </w:p>
    <w:p w14:paraId="2BF420FE" w14:textId="77777777" w:rsidR="006D5AD8"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・理由なく長期間欠席している</w:t>
      </w:r>
    </w:p>
    <w:p w14:paraId="2540DE42"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b/>
          <w:bCs/>
          <w:kern w:val="0"/>
          <w:sz w:val="22"/>
        </w:rPr>
        <w:t>◎保護者の様子</w:t>
      </w:r>
    </w:p>
    <w:p w14:paraId="449B52F5"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b/>
          <w:bCs/>
          <w:kern w:val="0"/>
          <w:sz w:val="22"/>
        </w:rPr>
        <w:t>子どもとの関わり</w:t>
      </w:r>
      <w:r w:rsidRPr="003506EF">
        <w:rPr>
          <w:rFonts w:ascii="ＭＳ ゴシック" w:eastAsia="ＭＳ ゴシック" w:hAnsi="ＭＳ ゴシック" w:cs="EPSON-MARUGO" w:hint="eastAsia"/>
          <w:kern w:val="0"/>
          <w:sz w:val="22"/>
        </w:rPr>
        <w:t>・態度や言葉が拒否的である（誰かに預けたい、期待はずれな子、欲しくなかった子）</w:t>
      </w:r>
    </w:p>
    <w:p w14:paraId="15CA57B3"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・叩いたり、怒鳴ったり、必要以上に厳しいしつけをしている・乱暴に扱ったり、放置している</w:t>
      </w:r>
    </w:p>
    <w:p w14:paraId="0E932793"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・子どもに対して冷淡、または無関心である（泣いてもあやさない、抱かない、無視する）</w:t>
      </w:r>
    </w:p>
    <w:p w14:paraId="3E61F90F"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・子どもに能力以上のことを要求する・兄弟姉妹に対して差別的である・月齢や発達にふさわしい食事を与えない、料理をしない・子どもの怪我・やけどに対する説明や、欠席の説明が不自然である</w:t>
      </w:r>
    </w:p>
    <w:p w14:paraId="4F9C994D"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b/>
          <w:bCs/>
          <w:kern w:val="0"/>
          <w:sz w:val="22"/>
        </w:rPr>
        <w:t>他者との関わり</w:t>
      </w:r>
      <w:r w:rsidRPr="003506EF">
        <w:rPr>
          <w:rFonts w:ascii="ＭＳ ゴシック" w:eastAsia="ＭＳ ゴシック" w:hAnsi="ＭＳ ゴシック" w:cs="EPSON-MARUGO" w:hint="eastAsia"/>
          <w:kern w:val="0"/>
          <w:sz w:val="22"/>
        </w:rPr>
        <w:t>・</w:t>
      </w:r>
      <w:r w:rsidR="003B0C26" w:rsidRPr="003506EF">
        <w:rPr>
          <w:rFonts w:ascii="ＭＳ ゴシック" w:eastAsia="ＭＳ ゴシック" w:hAnsi="ＭＳ ゴシック" w:cs="EPSON-MARUGO" w:hint="eastAsia"/>
          <w:kern w:val="0"/>
          <w:sz w:val="22"/>
        </w:rPr>
        <w:t>支援者</w:t>
      </w:r>
      <w:r w:rsidRPr="003506EF">
        <w:rPr>
          <w:rFonts w:ascii="ＭＳ ゴシック" w:eastAsia="ＭＳ ゴシック" w:hAnsi="ＭＳ ゴシック" w:cs="EPSON-MARUGO" w:hint="eastAsia"/>
          <w:kern w:val="0"/>
          <w:sz w:val="22"/>
        </w:rPr>
        <w:t>や他の保護者に対して消極的・否定的な態度をとったり、強く出たりする</w:t>
      </w:r>
    </w:p>
    <w:p w14:paraId="45B20B8B"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w:t>
      </w:r>
      <w:r w:rsidR="003B0C26" w:rsidRPr="003506EF">
        <w:rPr>
          <w:rFonts w:ascii="ＭＳ ゴシック" w:eastAsia="ＭＳ ゴシック" w:hAnsi="ＭＳ ゴシック" w:cs="EPSON-MARUGO" w:hint="eastAsia"/>
          <w:kern w:val="0"/>
          <w:sz w:val="22"/>
        </w:rPr>
        <w:t>支援者</w:t>
      </w:r>
      <w:r w:rsidRPr="003506EF">
        <w:rPr>
          <w:rFonts w:ascii="ＭＳ ゴシック" w:eastAsia="ＭＳ ゴシック" w:hAnsi="ＭＳ ゴシック" w:cs="EPSON-MARUGO" w:hint="eastAsia"/>
          <w:kern w:val="0"/>
          <w:sz w:val="22"/>
        </w:rPr>
        <w:t>や他の保護者との関係がもてない・</w:t>
      </w:r>
      <w:r w:rsidR="003B0C26" w:rsidRPr="003506EF">
        <w:rPr>
          <w:rFonts w:ascii="ＭＳ ゴシック" w:eastAsia="ＭＳ ゴシック" w:hAnsi="ＭＳ ゴシック" w:cs="EPSON-MARUGO" w:hint="eastAsia"/>
          <w:kern w:val="0"/>
          <w:sz w:val="22"/>
        </w:rPr>
        <w:t>支援者</w:t>
      </w:r>
      <w:r w:rsidRPr="003506EF">
        <w:rPr>
          <w:rFonts w:ascii="ＭＳ ゴシック" w:eastAsia="ＭＳ ゴシック" w:hAnsi="ＭＳ ゴシック" w:cs="EPSON-MARUGO" w:hint="eastAsia"/>
          <w:kern w:val="0"/>
          <w:sz w:val="22"/>
        </w:rPr>
        <w:t>との会話を避ける、または必要以上によくしゃべる</w:t>
      </w:r>
    </w:p>
    <w:p w14:paraId="5A71B4E7"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・説明の内容が曖昧でコロコロ変わる・子どもに関する他者の意見に被害的・攻撃的になる</w:t>
      </w:r>
    </w:p>
    <w:p w14:paraId="5735E0DA"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b/>
          <w:bCs/>
          <w:kern w:val="0"/>
          <w:sz w:val="22"/>
        </w:rPr>
        <w:t>生活の様子</w:t>
      </w:r>
      <w:r w:rsidRPr="003506EF">
        <w:rPr>
          <w:rFonts w:ascii="ＭＳ ゴシック" w:eastAsia="ＭＳ ゴシック" w:hAnsi="ＭＳ ゴシック" w:cs="EPSON-MARUGO" w:hint="eastAsia"/>
          <w:kern w:val="0"/>
          <w:sz w:val="22"/>
        </w:rPr>
        <w:t>・地域の交流がなく孤立している</w:t>
      </w:r>
    </w:p>
    <w:p w14:paraId="48FFEA5B"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・不衛生な生活環境である・夫婦間の暴力が認められる・経済的に不安定である</w:t>
      </w:r>
    </w:p>
    <w:p w14:paraId="1CCE72C3"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・生活のリズムが乱れている</w:t>
      </w:r>
    </w:p>
    <w:p w14:paraId="3715642E"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b/>
          <w:bCs/>
          <w:kern w:val="0"/>
          <w:sz w:val="22"/>
        </w:rPr>
        <w:t>保護者自身のこと</w:t>
      </w:r>
      <w:r w:rsidRPr="003506EF">
        <w:rPr>
          <w:rFonts w:ascii="ＭＳ ゴシック" w:eastAsia="ＭＳ ゴシック" w:hAnsi="ＭＳ ゴシック" w:cs="EPSON-MARUGO" w:hint="eastAsia"/>
          <w:kern w:val="0"/>
          <w:sz w:val="22"/>
        </w:rPr>
        <w:t>・表情が硬い・ひどく疲れている・精神状態が不安定である</w:t>
      </w:r>
    </w:p>
    <w:p w14:paraId="4AB0FB2C" w14:textId="77777777" w:rsidR="00A36528"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・被害観が強い、偏った思い込み、衝動的、未成熟等・連絡が取りづらい・被虐待歴がある</w:t>
      </w:r>
    </w:p>
    <w:p w14:paraId="02A0A540" w14:textId="77777777" w:rsidR="00146DDC" w:rsidRPr="003506EF" w:rsidRDefault="00146DDC" w:rsidP="00146DDC">
      <w:pPr>
        <w:autoSpaceDE w:val="0"/>
        <w:autoSpaceDN w:val="0"/>
        <w:adjustRightInd w:val="0"/>
        <w:jc w:val="left"/>
        <w:rPr>
          <w:rFonts w:ascii="ＭＳ ゴシック" w:eastAsia="ＭＳ ゴシック" w:hAnsi="ＭＳ ゴシック" w:cs="EPSON-MARUGO"/>
          <w:b/>
          <w:bCs/>
          <w:kern w:val="0"/>
          <w:sz w:val="24"/>
          <w:szCs w:val="24"/>
        </w:rPr>
      </w:pPr>
      <w:r w:rsidRPr="003506EF">
        <w:rPr>
          <w:rFonts w:ascii="ＭＳ ゴシック" w:eastAsia="ＭＳ ゴシック" w:hAnsi="ＭＳ ゴシック" w:cs="EPSON-MARUGO" w:hint="eastAsia"/>
          <w:b/>
          <w:bCs/>
          <w:kern w:val="0"/>
          <w:sz w:val="24"/>
          <w:szCs w:val="24"/>
        </w:rPr>
        <w:t>４．虐待が疑われたら</w:t>
      </w:r>
    </w:p>
    <w:p w14:paraId="1574CAB1" w14:textId="1E53FA53"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①</w:t>
      </w:r>
      <w:r w:rsidR="00D63809" w:rsidRPr="003506EF">
        <w:rPr>
          <w:rFonts w:ascii="ＭＳ ゴシック" w:eastAsia="ＭＳ ゴシック" w:hAnsi="ＭＳ ゴシック" w:cs="EPSON-MARUGO" w:hint="eastAsia"/>
          <w:kern w:val="0"/>
          <w:sz w:val="22"/>
        </w:rPr>
        <w:t xml:space="preserve">　</w:t>
      </w:r>
      <w:r w:rsidRPr="003506EF">
        <w:rPr>
          <w:rFonts w:ascii="ＭＳ ゴシック" w:eastAsia="ＭＳ ゴシック" w:hAnsi="ＭＳ ゴシック" w:cs="EPSON-MARUGO" w:hint="eastAsia"/>
          <w:kern w:val="0"/>
          <w:sz w:val="22"/>
        </w:rPr>
        <w:t>毎日子どもを</w:t>
      </w:r>
      <w:r w:rsidR="003B0C26" w:rsidRPr="003506EF">
        <w:rPr>
          <w:rFonts w:ascii="ＭＳ ゴシック" w:eastAsia="ＭＳ ゴシック" w:hAnsi="ＭＳ ゴシック" w:cs="EPSON-MARUGO" w:hint="eastAsia"/>
          <w:kern w:val="0"/>
          <w:sz w:val="22"/>
        </w:rPr>
        <w:t>支援</w:t>
      </w:r>
      <w:r w:rsidRPr="003506EF">
        <w:rPr>
          <w:rFonts w:ascii="ＭＳ ゴシック" w:eastAsia="ＭＳ ゴシック" w:hAnsi="ＭＳ ゴシック" w:cs="EPSON-MARUGO" w:hint="eastAsia"/>
          <w:kern w:val="0"/>
          <w:sz w:val="22"/>
        </w:rPr>
        <w:t>する中で「いつもと違う」「どうしてあんなところに傷が」「十分に世話をしてもらっていないのでは」等、虐待が疑われたら、速やかに</w:t>
      </w:r>
      <w:r w:rsidR="003B0C26" w:rsidRPr="003506EF">
        <w:rPr>
          <w:rFonts w:ascii="ＭＳ ゴシック" w:eastAsia="ＭＳ ゴシック" w:hAnsi="ＭＳ ゴシック" w:cs="EPSON-MARUGO" w:hint="eastAsia"/>
          <w:kern w:val="0"/>
          <w:sz w:val="22"/>
        </w:rPr>
        <w:t>管理者に</w:t>
      </w:r>
      <w:r w:rsidRPr="003506EF">
        <w:rPr>
          <w:rFonts w:ascii="ＭＳ ゴシック" w:eastAsia="ＭＳ ゴシック" w:hAnsi="ＭＳ ゴシック" w:cs="EPSON-MARUGO" w:hint="eastAsia"/>
          <w:kern w:val="0"/>
          <w:sz w:val="22"/>
        </w:rPr>
        <w:t>伝える。虐待予防チェックシートを記入</w:t>
      </w:r>
      <w:r w:rsidRPr="003506EF">
        <w:rPr>
          <w:rFonts w:ascii="ＭＳ ゴシック" w:eastAsia="ＭＳ ゴシック" w:hAnsi="ＭＳ ゴシック" w:cs="EPSON-MARUGO" w:hint="eastAsia"/>
          <w:kern w:val="0"/>
          <w:sz w:val="22"/>
        </w:rPr>
        <w:lastRenderedPageBreak/>
        <w:t>する。</w:t>
      </w:r>
    </w:p>
    <w:p w14:paraId="3C909B07" w14:textId="4FB643CD" w:rsidR="00146DDC" w:rsidRPr="003506EF" w:rsidRDefault="00D63809" w:rsidP="00D63809">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 xml:space="preserve">②　</w:t>
      </w:r>
      <w:r w:rsidR="006D5AD8" w:rsidRPr="003506EF">
        <w:rPr>
          <w:rFonts w:ascii="ＭＳ ゴシック" w:eastAsia="ＭＳ ゴシック" w:hAnsi="ＭＳ ゴシック" w:cs="EPSON-MARUGO" w:hint="eastAsia"/>
          <w:kern w:val="0"/>
          <w:sz w:val="22"/>
        </w:rPr>
        <w:t>管理者は</w:t>
      </w:r>
      <w:r w:rsidR="00146DDC" w:rsidRPr="003506EF">
        <w:rPr>
          <w:rFonts w:ascii="ＭＳ ゴシック" w:eastAsia="ＭＳ ゴシック" w:hAnsi="ＭＳ ゴシック" w:cs="EPSON-MARUGO" w:hint="eastAsia"/>
          <w:kern w:val="0"/>
          <w:sz w:val="22"/>
        </w:rPr>
        <w:t>家庭環境や保護者の心理状態、</w:t>
      </w:r>
      <w:r w:rsidR="006D5AD8" w:rsidRPr="003506EF">
        <w:rPr>
          <w:rFonts w:ascii="ＭＳ ゴシック" w:eastAsia="ＭＳ ゴシック" w:hAnsi="ＭＳ ゴシック" w:cs="EPSON-MARUGO" w:hint="eastAsia"/>
          <w:kern w:val="0"/>
          <w:sz w:val="22"/>
        </w:rPr>
        <w:t>児童</w:t>
      </w:r>
      <w:r w:rsidR="00146DDC" w:rsidRPr="003506EF">
        <w:rPr>
          <w:rFonts w:ascii="ＭＳ ゴシック" w:eastAsia="ＭＳ ゴシック" w:hAnsi="ＭＳ ゴシック" w:cs="EPSON-MARUGO" w:hint="eastAsia"/>
          <w:kern w:val="0"/>
          <w:sz w:val="22"/>
        </w:rPr>
        <w:t>の様子を把握し、</w:t>
      </w:r>
      <w:r w:rsidR="006D5AD8" w:rsidRPr="003506EF">
        <w:rPr>
          <w:rFonts w:ascii="ＭＳ ゴシック" w:eastAsia="ＭＳ ゴシック" w:hAnsi="ＭＳ ゴシック" w:cs="EPSON-MARUGO" w:hint="eastAsia"/>
          <w:kern w:val="0"/>
          <w:sz w:val="22"/>
        </w:rPr>
        <w:t>管理者</w:t>
      </w:r>
      <w:r w:rsidR="00146DDC" w:rsidRPr="003506EF">
        <w:rPr>
          <w:rFonts w:ascii="ＭＳ ゴシック" w:eastAsia="ＭＳ ゴシック" w:hAnsi="ＭＳ ゴシック" w:cs="EPSON-MARUGO" w:hint="eastAsia"/>
          <w:kern w:val="0"/>
          <w:sz w:val="22"/>
        </w:rPr>
        <w:t>と相談の上、必要に応じ、児童相談所へ連絡する。</w:t>
      </w:r>
    </w:p>
    <w:p w14:paraId="7419A436" w14:textId="3B746440" w:rsidR="00146DDC" w:rsidRPr="003506EF" w:rsidRDefault="00146DDC" w:rsidP="00146DDC">
      <w:pPr>
        <w:pStyle w:val="a3"/>
        <w:numPr>
          <w:ilvl w:val="0"/>
          <w:numId w:val="1"/>
        </w:numPr>
        <w:autoSpaceDE w:val="0"/>
        <w:autoSpaceDN w:val="0"/>
        <w:adjustRightInd w:val="0"/>
        <w:ind w:leftChars="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職員は子どもの日常生活の見守りと安全の確保を第一に考え、関係機関と連携をとりながら継続的に援助していく。（</w:t>
      </w:r>
      <w:r w:rsidR="006D5AD8" w:rsidRPr="003506EF">
        <w:rPr>
          <w:rFonts w:ascii="ＭＳ ゴシック" w:eastAsia="ＭＳ ゴシック" w:hAnsi="ＭＳ ゴシック" w:cs="EPSON-MARUGO" w:hint="eastAsia"/>
          <w:kern w:val="0"/>
          <w:sz w:val="22"/>
        </w:rPr>
        <w:t>デイサービス</w:t>
      </w:r>
      <w:r w:rsidRPr="003506EF">
        <w:rPr>
          <w:rFonts w:ascii="ＭＳ ゴシック" w:eastAsia="ＭＳ ゴシック" w:hAnsi="ＭＳ ゴシック" w:cs="EPSON-MARUGO" w:hint="eastAsia"/>
          <w:kern w:val="0"/>
          <w:sz w:val="22"/>
        </w:rPr>
        <w:t>全体で情報を共有する）</w:t>
      </w:r>
    </w:p>
    <w:p w14:paraId="16BD9C76" w14:textId="7B36BF64"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④</w:t>
      </w:r>
      <w:r w:rsidR="00D63809" w:rsidRPr="003506EF">
        <w:rPr>
          <w:rFonts w:ascii="ＭＳ ゴシック" w:eastAsia="ＭＳ ゴシック" w:hAnsi="ＭＳ ゴシック" w:cs="EPSON-MARUGO" w:hint="eastAsia"/>
          <w:kern w:val="0"/>
          <w:sz w:val="22"/>
        </w:rPr>
        <w:t xml:space="preserve">　</w:t>
      </w:r>
      <w:r w:rsidRPr="003506EF">
        <w:rPr>
          <w:rFonts w:ascii="ＭＳ ゴシック" w:eastAsia="ＭＳ ゴシック" w:hAnsi="ＭＳ ゴシック" w:cs="EPSON-MARUGO" w:hint="eastAsia"/>
          <w:kern w:val="0"/>
          <w:sz w:val="22"/>
        </w:rPr>
        <w:t>職員は保護者と子どものプライバシー保護については高い意識を身につけ十分配慮する。</w:t>
      </w:r>
    </w:p>
    <w:p w14:paraId="032823A0" w14:textId="77777777" w:rsidR="00146DDC" w:rsidRPr="003506EF" w:rsidRDefault="00146DDC" w:rsidP="00146DDC">
      <w:pPr>
        <w:autoSpaceDE w:val="0"/>
        <w:autoSpaceDN w:val="0"/>
        <w:adjustRightInd w:val="0"/>
        <w:jc w:val="left"/>
        <w:rPr>
          <w:rFonts w:ascii="ＭＳ ゴシック" w:eastAsia="ＭＳ ゴシック" w:hAnsi="ＭＳ ゴシック" w:cs="EPSON-MARUGO"/>
          <w:b/>
          <w:bCs/>
          <w:kern w:val="0"/>
          <w:sz w:val="22"/>
        </w:rPr>
      </w:pPr>
      <w:r w:rsidRPr="003506EF">
        <w:rPr>
          <w:rFonts w:ascii="ＭＳ ゴシック" w:eastAsia="ＭＳ ゴシック" w:hAnsi="ＭＳ ゴシック" w:cs="EPSON-MARUGO" w:hint="eastAsia"/>
          <w:b/>
          <w:bCs/>
          <w:kern w:val="0"/>
          <w:sz w:val="22"/>
        </w:rPr>
        <w:t>プライバシーについて</w:t>
      </w:r>
    </w:p>
    <w:p w14:paraId="35EB72EA"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＊通告は守秘義務に優先する</w:t>
      </w:r>
    </w:p>
    <w:p w14:paraId="24A440EC"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通告によって、児童福祉施設職員が刑法上の守秘義務違反に問われることはありません。</w:t>
      </w:r>
    </w:p>
    <w:p w14:paraId="4C5B53E8"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児童虐待防止法第６条第３項</w:t>
      </w:r>
    </w:p>
    <w:p w14:paraId="66AED1A2"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＊虐待の通告は、本人の同意を得ずに行うことが可能です。</w:t>
      </w:r>
    </w:p>
    <w:p w14:paraId="5BAD1256"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個人情報保護法第</w:t>
      </w:r>
      <w:r w:rsidRPr="003506EF">
        <w:rPr>
          <w:rFonts w:ascii="ＭＳ ゴシック" w:eastAsia="ＭＳ ゴシック" w:hAnsi="ＭＳ ゴシック" w:cs="EPSON-MARUGO"/>
          <w:kern w:val="0"/>
          <w:sz w:val="22"/>
        </w:rPr>
        <w:t>23</w:t>
      </w:r>
      <w:r w:rsidRPr="003506EF">
        <w:rPr>
          <w:rFonts w:ascii="ＭＳ ゴシック" w:eastAsia="ＭＳ ゴシック" w:hAnsi="ＭＳ ゴシック" w:cs="EPSON-MARUGO" w:hint="eastAsia"/>
          <w:kern w:val="0"/>
          <w:sz w:val="22"/>
        </w:rPr>
        <w:t>条第</w:t>
      </w:r>
      <w:r w:rsidRPr="003506EF">
        <w:rPr>
          <w:rFonts w:ascii="ＭＳ ゴシック" w:eastAsia="ＭＳ ゴシック" w:hAnsi="ＭＳ ゴシック" w:cs="EPSON-MARUGO"/>
          <w:kern w:val="0"/>
          <w:sz w:val="22"/>
        </w:rPr>
        <w:t>1</w:t>
      </w:r>
      <w:r w:rsidRPr="003506EF">
        <w:rPr>
          <w:rFonts w:ascii="ＭＳ ゴシック" w:eastAsia="ＭＳ ゴシック" w:hAnsi="ＭＳ ゴシック" w:cs="EPSON-MARUGO" w:hint="eastAsia"/>
          <w:kern w:val="0"/>
          <w:sz w:val="22"/>
        </w:rPr>
        <w:t>項第</w:t>
      </w:r>
      <w:r w:rsidRPr="003506EF">
        <w:rPr>
          <w:rFonts w:ascii="ＭＳ ゴシック" w:eastAsia="ＭＳ ゴシック" w:hAnsi="ＭＳ ゴシック" w:cs="EPSON-MARUGO"/>
          <w:kern w:val="0"/>
          <w:sz w:val="22"/>
        </w:rPr>
        <w:t>1</w:t>
      </w:r>
      <w:r w:rsidRPr="003506EF">
        <w:rPr>
          <w:rFonts w:ascii="ＭＳ ゴシック" w:eastAsia="ＭＳ ゴシック" w:hAnsi="ＭＳ ゴシック" w:cs="EPSON-MARUGO" w:hint="eastAsia"/>
          <w:kern w:val="0"/>
          <w:sz w:val="22"/>
        </w:rPr>
        <w:t>号</w:t>
      </w:r>
    </w:p>
    <w:p w14:paraId="19A548F5"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＊現行法上では「虐待の事実がないことを知りながらあえて通告した場合や、それに準ずる場合を除き、法的責任を問われることはない」と解釈されています。日本弁護士連合会子どもの権利委員会</w:t>
      </w:r>
    </w:p>
    <w:p w14:paraId="349F34A1" w14:textId="29A71097" w:rsidR="003F1F0C" w:rsidRPr="003506EF" w:rsidRDefault="00146DDC" w:rsidP="00146DDC">
      <w:pPr>
        <w:autoSpaceDE w:val="0"/>
        <w:autoSpaceDN w:val="0"/>
        <w:adjustRightInd w:val="0"/>
        <w:jc w:val="left"/>
        <w:rPr>
          <w:rFonts w:ascii="ＭＳ ゴシック" w:eastAsia="ＭＳ ゴシック" w:hAnsi="ＭＳ ゴシック" w:cs="EPSON-MARUGO"/>
          <w:b/>
          <w:bCs/>
          <w:kern w:val="0"/>
          <w:sz w:val="22"/>
        </w:rPr>
      </w:pPr>
      <w:r w:rsidRPr="003506EF">
        <w:rPr>
          <w:rFonts w:ascii="ＭＳ ゴシック" w:eastAsia="ＭＳ ゴシック" w:hAnsi="ＭＳ ゴシック" w:cs="EPSON-MARUGO" w:hint="eastAsia"/>
          <w:b/>
          <w:bCs/>
          <w:kern w:val="0"/>
          <w:sz w:val="22"/>
        </w:rPr>
        <w:t>虐待を疑う（発見</w:t>
      </w:r>
      <w:r w:rsidRPr="003506EF">
        <w:rPr>
          <w:rFonts w:ascii="ＭＳ ゴシック" w:eastAsia="ＭＳ ゴシック" w:hAnsi="ＭＳ ゴシック" w:cs="EPSON-MARUGO"/>
          <w:b/>
          <w:bCs/>
          <w:kern w:val="0"/>
          <w:sz w:val="22"/>
        </w:rPr>
        <w:t>)</w:t>
      </w:r>
      <w:r w:rsidR="00A36528" w:rsidRPr="003506EF">
        <w:rPr>
          <w:rFonts w:ascii="ＭＳ ゴシック" w:eastAsia="ＭＳ ゴシック" w:hAnsi="ＭＳ ゴシック" w:cs="EPSON-MARUGO"/>
          <w:b/>
          <w:bCs/>
          <w:kern w:val="0"/>
          <w:sz w:val="22"/>
        </w:rPr>
        <w:t>した場合の手順</w:t>
      </w:r>
    </w:p>
    <w:p w14:paraId="5AB2DC3A" w14:textId="77777777" w:rsidR="00146DDC" w:rsidRPr="003506EF" w:rsidRDefault="003F1F0C" w:rsidP="003F1F0C">
      <w:pPr>
        <w:pStyle w:val="a3"/>
        <w:numPr>
          <w:ilvl w:val="0"/>
          <w:numId w:val="2"/>
        </w:numPr>
        <w:autoSpaceDE w:val="0"/>
        <w:autoSpaceDN w:val="0"/>
        <w:adjustRightInd w:val="0"/>
        <w:ind w:leftChars="0"/>
        <w:jc w:val="left"/>
        <w:rPr>
          <w:rFonts w:ascii="ＭＳ ゴシック" w:eastAsia="ＭＳ ゴシック" w:hAnsi="ＭＳ ゴシック" w:cs="EPSON-MARUGO"/>
          <w:b/>
          <w:bCs/>
          <w:kern w:val="0"/>
          <w:sz w:val="22"/>
        </w:rPr>
      </w:pPr>
      <w:r w:rsidRPr="003506EF">
        <w:rPr>
          <w:rFonts w:ascii="ＭＳ ゴシック" w:eastAsia="ＭＳ ゴシック" w:hAnsi="ＭＳ ゴシック" w:cs="EPSON-MARUGO" w:hint="eastAsia"/>
          <w:kern w:val="0"/>
          <w:sz w:val="22"/>
        </w:rPr>
        <w:t>管理者</w:t>
      </w:r>
      <w:r w:rsidR="00146DDC" w:rsidRPr="003506EF">
        <w:rPr>
          <w:rFonts w:ascii="ＭＳ ゴシック" w:eastAsia="ＭＳ ゴシック" w:hAnsi="ＭＳ ゴシック" w:cs="EPSON-MARUGO" w:hint="eastAsia"/>
          <w:kern w:val="0"/>
          <w:sz w:val="22"/>
        </w:rPr>
        <w:t>に連絡する</w:t>
      </w:r>
    </w:p>
    <w:p w14:paraId="1AB791D0" w14:textId="77777777" w:rsidR="00146DDC" w:rsidRPr="003506EF" w:rsidRDefault="00146DDC" w:rsidP="003F1F0C">
      <w:pPr>
        <w:pStyle w:val="a3"/>
        <w:numPr>
          <w:ilvl w:val="0"/>
          <w:numId w:val="2"/>
        </w:numPr>
        <w:autoSpaceDE w:val="0"/>
        <w:autoSpaceDN w:val="0"/>
        <w:adjustRightInd w:val="0"/>
        <w:ind w:leftChars="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虐待予防チェックシートを記入する（発見者）</w:t>
      </w:r>
    </w:p>
    <w:p w14:paraId="0F618BE4" w14:textId="77777777" w:rsidR="00146DDC" w:rsidRPr="003506EF" w:rsidRDefault="003F1F0C" w:rsidP="00146DDC">
      <w:pPr>
        <w:pStyle w:val="a3"/>
        <w:numPr>
          <w:ilvl w:val="0"/>
          <w:numId w:val="2"/>
        </w:numPr>
        <w:autoSpaceDE w:val="0"/>
        <w:autoSpaceDN w:val="0"/>
        <w:adjustRightInd w:val="0"/>
        <w:ind w:leftChars="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kern w:val="0"/>
          <w:sz w:val="22"/>
        </w:rPr>
        <w:t>管理者が相談の</w:t>
      </w:r>
      <w:r w:rsidR="00146DDC" w:rsidRPr="003506EF">
        <w:rPr>
          <w:rFonts w:ascii="ＭＳ ゴシック" w:eastAsia="ＭＳ ゴシック" w:hAnsi="ＭＳ ゴシック" w:cs="EPSON-MARUGO" w:hint="eastAsia"/>
          <w:kern w:val="0"/>
          <w:sz w:val="22"/>
        </w:rPr>
        <w:t>上、方針を決定</w:t>
      </w:r>
    </w:p>
    <w:p w14:paraId="2C406D91" w14:textId="77777777" w:rsidR="00146DDC" w:rsidRPr="003506EF" w:rsidRDefault="00146DDC" w:rsidP="00146DDC">
      <w:pPr>
        <w:pStyle w:val="a3"/>
        <w:numPr>
          <w:ilvl w:val="0"/>
          <w:numId w:val="2"/>
        </w:numPr>
        <w:autoSpaceDE w:val="0"/>
        <w:autoSpaceDN w:val="0"/>
        <w:adjustRightInd w:val="0"/>
        <w:ind w:leftChars="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関係機関へ通告・相談</w:t>
      </w:r>
      <w:r w:rsidR="003F1F0C" w:rsidRPr="003506EF">
        <w:rPr>
          <w:rFonts w:ascii="ＭＳ ゴシック" w:eastAsia="ＭＳ ゴシック" w:hAnsi="ＭＳ ゴシック" w:cs="EPSON-MARUGO" w:hint="eastAsia"/>
          <w:kern w:val="0"/>
          <w:sz w:val="22"/>
        </w:rPr>
        <w:t>デイサービス</w:t>
      </w:r>
      <w:r w:rsidRPr="003506EF">
        <w:rPr>
          <w:rFonts w:ascii="ＭＳ ゴシック" w:eastAsia="ＭＳ ゴシック" w:hAnsi="ＭＳ ゴシック" w:cs="EPSON-MARUGO" w:hint="eastAsia"/>
          <w:kern w:val="0"/>
          <w:sz w:val="22"/>
        </w:rPr>
        <w:t>での経過観察・援助</w:t>
      </w:r>
    </w:p>
    <w:p w14:paraId="3EB80EF2" w14:textId="77777777" w:rsidR="00146DDC" w:rsidRPr="003506EF" w:rsidRDefault="00146DDC" w:rsidP="003F1F0C">
      <w:pPr>
        <w:pStyle w:val="a3"/>
        <w:numPr>
          <w:ilvl w:val="0"/>
          <w:numId w:val="2"/>
        </w:numPr>
        <w:autoSpaceDE w:val="0"/>
        <w:autoSpaceDN w:val="0"/>
        <w:adjustRightInd w:val="0"/>
        <w:ind w:leftChars="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家庭訪問・立入調査見守り依頼安全確保</w:t>
      </w:r>
    </w:p>
    <w:p w14:paraId="36222764" w14:textId="77777777" w:rsidR="00146DDC" w:rsidRPr="003506EF" w:rsidRDefault="00146DDC" w:rsidP="003F1F0C">
      <w:pPr>
        <w:pStyle w:val="a3"/>
        <w:numPr>
          <w:ilvl w:val="0"/>
          <w:numId w:val="2"/>
        </w:numPr>
        <w:autoSpaceDE w:val="0"/>
        <w:autoSpaceDN w:val="0"/>
        <w:adjustRightInd w:val="0"/>
        <w:ind w:leftChars="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一時保護・施設入所ネットワーク参加</w:t>
      </w:r>
    </w:p>
    <w:p w14:paraId="574DFA1F" w14:textId="77777777" w:rsidR="00146DDC" w:rsidRPr="003506EF" w:rsidRDefault="00146DDC" w:rsidP="003F1F0C">
      <w:pPr>
        <w:pStyle w:val="a3"/>
        <w:numPr>
          <w:ilvl w:val="0"/>
          <w:numId w:val="2"/>
        </w:numPr>
        <w:autoSpaceDE w:val="0"/>
        <w:autoSpaceDN w:val="0"/>
        <w:adjustRightInd w:val="0"/>
        <w:ind w:leftChars="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子どものケア</w:t>
      </w:r>
    </w:p>
    <w:p w14:paraId="65816C73" w14:textId="77777777" w:rsidR="00146DDC" w:rsidRPr="003506EF" w:rsidRDefault="00146DDC" w:rsidP="003F1F0C">
      <w:pPr>
        <w:pStyle w:val="a3"/>
        <w:numPr>
          <w:ilvl w:val="0"/>
          <w:numId w:val="2"/>
        </w:numPr>
        <w:autoSpaceDE w:val="0"/>
        <w:autoSpaceDN w:val="0"/>
        <w:adjustRightInd w:val="0"/>
        <w:ind w:leftChars="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親子関係修復の援助</w:t>
      </w:r>
    </w:p>
    <w:p w14:paraId="312A54EA" w14:textId="77777777" w:rsidR="00146DDC" w:rsidRPr="003506EF" w:rsidRDefault="00146DDC" w:rsidP="00146DDC">
      <w:pPr>
        <w:pStyle w:val="a3"/>
        <w:numPr>
          <w:ilvl w:val="0"/>
          <w:numId w:val="2"/>
        </w:numPr>
        <w:autoSpaceDE w:val="0"/>
        <w:autoSpaceDN w:val="0"/>
        <w:adjustRightInd w:val="0"/>
        <w:ind w:leftChars="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家庭復帰再発防止</w:t>
      </w:r>
    </w:p>
    <w:p w14:paraId="40086661" w14:textId="77777777" w:rsidR="00146DDC" w:rsidRPr="003506EF" w:rsidRDefault="00146DDC" w:rsidP="00146DDC">
      <w:pPr>
        <w:autoSpaceDE w:val="0"/>
        <w:autoSpaceDN w:val="0"/>
        <w:adjustRightInd w:val="0"/>
        <w:jc w:val="left"/>
        <w:rPr>
          <w:rFonts w:ascii="ＭＳ ゴシック" w:eastAsia="ＭＳ ゴシック" w:hAnsi="ＭＳ ゴシック" w:cs="EPSON-MARUGO"/>
          <w:b/>
          <w:bCs/>
          <w:kern w:val="0"/>
          <w:sz w:val="24"/>
          <w:szCs w:val="24"/>
        </w:rPr>
      </w:pPr>
      <w:r w:rsidRPr="003506EF">
        <w:rPr>
          <w:rFonts w:ascii="ＭＳ ゴシック" w:eastAsia="ＭＳ ゴシック" w:hAnsi="ＭＳ ゴシック" w:cs="EPSON-MARUGO" w:hint="eastAsia"/>
          <w:b/>
          <w:bCs/>
          <w:kern w:val="0"/>
          <w:sz w:val="24"/>
          <w:szCs w:val="24"/>
        </w:rPr>
        <w:t>５．虐待予防チェックシートの記録</w:t>
      </w:r>
    </w:p>
    <w:p w14:paraId="1D4C7B1F"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虐待を疑った時から、記録を残すことが重要となる。「虐待予防チェックシート」を活用し、いつ、どこで、誰が、誰に、何を、どのようにということを、できるだけ正確に詳しく記録する。子どもがどんな言葉を使っていて、どんな様子を見てそう感じたかを事実をもとに具体的に記録すること。また、チェックがつく場合、虐待を疑うだけではなく、保護者が子育てに悩んでいないか、親子関係は良好か、今後虐待につながる可能性はないか、などについても注意深く観察し、記録することが必要である。</w:t>
      </w:r>
    </w:p>
    <w:p w14:paraId="1A1C0C9C"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職員全体で「虐待が疑われるかどうか」の視点を統一し、虐待の見逃しを防ぐためにも、</w:t>
      </w:r>
    </w:p>
    <w:p w14:paraId="411C86ED"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チェックシートを活用すること。</w:t>
      </w:r>
    </w:p>
    <w:p w14:paraId="7E710C28"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4"/>
          <w:szCs w:val="24"/>
        </w:rPr>
        <w:t>６．関係機関との連携</w:t>
      </w:r>
    </w:p>
    <w:p w14:paraId="4E958DA2" w14:textId="09C6233A"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虐待を生み出す家族は、複合的問題を抱えていることが多く、子どもを虐待から守り、家族修復までの息長い相談援助活動をすすめるためには、様々な関係機関との連携・ネットワークづくりが欠かせない。連携の際には記録が重要となるので</w:t>
      </w:r>
      <w:r w:rsidR="006D5AD8" w:rsidRPr="003506EF">
        <w:rPr>
          <w:rFonts w:ascii="ＭＳ ゴシック" w:eastAsia="ＭＳ ゴシック" w:hAnsi="ＭＳ ゴシック" w:cs="EPSON-MARUGO" w:hint="eastAsia"/>
          <w:kern w:val="0"/>
          <w:sz w:val="22"/>
        </w:rPr>
        <w:t>デイサービス</w:t>
      </w:r>
      <w:r w:rsidRPr="003506EF">
        <w:rPr>
          <w:rFonts w:ascii="ＭＳ ゴシック" w:eastAsia="ＭＳ ゴシック" w:hAnsi="ＭＳ ゴシック" w:cs="EPSON-MARUGO" w:hint="eastAsia"/>
          <w:kern w:val="0"/>
          <w:sz w:val="22"/>
        </w:rPr>
        <w:t>で起こったこと発見したこと等を具体的に記録しておく。</w:t>
      </w:r>
    </w:p>
    <w:p w14:paraId="5A675B1D"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関係機関との連携の流れ</w:t>
      </w:r>
    </w:p>
    <w:p w14:paraId="4A1F4A84"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①まずは電話連絡し、対応を協議する。緊急時の連絡先を把握しておく。</w:t>
      </w:r>
    </w:p>
    <w:p w14:paraId="2D7A81C5"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②情報を提供し、緊急度の判断を待つ。</w:t>
      </w:r>
    </w:p>
    <w:p w14:paraId="4FD137E9"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【緊急性あり（要保護）】</w:t>
      </w:r>
    </w:p>
    <w:p w14:paraId="4049DD77" w14:textId="6B065D9C"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通告を受けた機関は、情報収集や家庭調査を迅速に行い、子どもの安全確認、事実確認、緊急度の判断を行う。そこで緊急度が高いと判断されれば、「立入調査」「一時保護」により子どもの安全を確保する。</w:t>
      </w:r>
    </w:p>
    <w:p w14:paraId="692592E6"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lastRenderedPageBreak/>
        <w:t>【緊急性なし】</w:t>
      </w:r>
    </w:p>
    <w:p w14:paraId="48C49BDD" w14:textId="643A1BA1"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緊急度がそれほど高くなく、在宅での援助が可能と判断した場合は、地域の機関が連携して、それぞれの役割を担いながら虐待が起きないように家族を支援する。在宅処遇のケースは全体のほぼ７～８割を占めており、保護した場合でも家庭に復帰した段階で再び在宅処遇の対象になることから虐待援助の主力は地域での支援ということになる。＊その過程で子どもに危険が生じた時には、速やかに子どもを保護する。</w:t>
      </w:r>
    </w:p>
    <w:p w14:paraId="399C3D29" w14:textId="77777777" w:rsidR="00146DDC" w:rsidRPr="003506EF" w:rsidRDefault="006D5AD8"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デイサービス</w:t>
      </w:r>
      <w:r w:rsidR="00146DDC" w:rsidRPr="003506EF">
        <w:rPr>
          <w:rFonts w:ascii="ＭＳ ゴシック" w:eastAsia="ＭＳ ゴシック" w:hAnsi="ＭＳ ゴシック" w:cs="EPSON-MARUGO" w:hint="eastAsia"/>
          <w:kern w:val="0"/>
          <w:sz w:val="22"/>
        </w:rPr>
        <w:t>で「見守り・支援」を依頼された場合の留意点</w:t>
      </w:r>
    </w:p>
    <w:p w14:paraId="39E3197F"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0"/>
          <w:szCs w:val="20"/>
        </w:rPr>
      </w:pPr>
      <w:r w:rsidRPr="003506EF">
        <w:rPr>
          <w:rFonts w:ascii="ＭＳ ゴシック" w:eastAsia="ＭＳ ゴシック" w:hAnsi="ＭＳ ゴシック" w:cs="EPSON-MARUGO" w:hint="eastAsia"/>
          <w:kern w:val="0"/>
          <w:sz w:val="20"/>
          <w:szCs w:val="20"/>
        </w:rPr>
        <w:t>（１）キーパーソンとなる専門家が誰かを知る。</w:t>
      </w:r>
    </w:p>
    <w:p w14:paraId="5856018A"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0"/>
          <w:szCs w:val="20"/>
        </w:rPr>
      </w:pPr>
      <w:r w:rsidRPr="003506EF">
        <w:rPr>
          <w:rFonts w:ascii="ＭＳ ゴシック" w:eastAsia="ＭＳ ゴシック" w:hAnsi="ＭＳ ゴシック" w:cs="EPSON-MARUGO" w:hint="eastAsia"/>
          <w:kern w:val="0"/>
          <w:sz w:val="20"/>
          <w:szCs w:val="20"/>
        </w:rPr>
        <w:t>（２）支援に関わっているチームメンバーとそれぞれが担っている役割を理解する。</w:t>
      </w:r>
    </w:p>
    <w:p w14:paraId="0BF85BC0" w14:textId="28FFB658" w:rsidR="00146DDC" w:rsidRPr="003506EF" w:rsidRDefault="00146DDC" w:rsidP="00146DDC">
      <w:pPr>
        <w:autoSpaceDE w:val="0"/>
        <w:autoSpaceDN w:val="0"/>
        <w:adjustRightInd w:val="0"/>
        <w:jc w:val="left"/>
        <w:rPr>
          <w:rFonts w:ascii="ＭＳ ゴシック" w:eastAsia="ＭＳ ゴシック" w:hAnsi="ＭＳ ゴシック" w:cs="EPSON-MARUGO"/>
          <w:kern w:val="0"/>
          <w:sz w:val="20"/>
          <w:szCs w:val="20"/>
        </w:rPr>
      </w:pPr>
      <w:r w:rsidRPr="003506EF">
        <w:rPr>
          <w:rFonts w:ascii="ＭＳ ゴシック" w:eastAsia="ＭＳ ゴシック" w:hAnsi="ＭＳ ゴシック" w:cs="EPSON-MARUGO" w:hint="eastAsia"/>
          <w:kern w:val="0"/>
          <w:sz w:val="20"/>
          <w:szCs w:val="20"/>
        </w:rPr>
        <w:t>（３）キーパーソンとなる専門家と充分な連携をとり、どこにポイントをおいて見守りどのような支援が必要かを具体的に理解する。</w:t>
      </w:r>
    </w:p>
    <w:p w14:paraId="51E48B39"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0"/>
          <w:szCs w:val="20"/>
        </w:rPr>
      </w:pPr>
      <w:r w:rsidRPr="003506EF">
        <w:rPr>
          <w:rFonts w:ascii="ＭＳ ゴシック" w:eastAsia="ＭＳ ゴシック" w:hAnsi="ＭＳ ゴシック" w:cs="EPSON-MARUGO" w:hint="eastAsia"/>
          <w:kern w:val="0"/>
          <w:sz w:val="20"/>
          <w:szCs w:val="20"/>
        </w:rPr>
        <w:t>（４）</w:t>
      </w:r>
      <w:r w:rsidR="00282511" w:rsidRPr="003506EF">
        <w:rPr>
          <w:rFonts w:ascii="ＭＳ ゴシック" w:eastAsia="ＭＳ ゴシック" w:hAnsi="ＭＳ ゴシック" w:cs="EPSON-MARUGO" w:hint="eastAsia"/>
          <w:kern w:val="0"/>
          <w:sz w:val="20"/>
          <w:szCs w:val="20"/>
        </w:rPr>
        <w:t>放課後等デイサービス</w:t>
      </w:r>
      <w:r w:rsidRPr="003506EF">
        <w:rPr>
          <w:rFonts w:ascii="ＭＳ ゴシック" w:eastAsia="ＭＳ ゴシック" w:hAnsi="ＭＳ ゴシック" w:cs="EPSON-MARUGO" w:hint="eastAsia"/>
          <w:kern w:val="0"/>
          <w:sz w:val="20"/>
          <w:szCs w:val="20"/>
        </w:rPr>
        <w:t>に期待されている役割を知る。また、</w:t>
      </w:r>
      <w:r w:rsidR="00282511" w:rsidRPr="003506EF">
        <w:rPr>
          <w:rFonts w:ascii="ＭＳ ゴシック" w:eastAsia="ＭＳ ゴシック" w:hAnsi="ＭＳ ゴシック" w:cs="EPSON-MARUGO" w:hint="eastAsia"/>
          <w:kern w:val="0"/>
          <w:sz w:val="20"/>
          <w:szCs w:val="20"/>
        </w:rPr>
        <w:t>放課後等デイサービス</w:t>
      </w:r>
      <w:r w:rsidRPr="003506EF">
        <w:rPr>
          <w:rFonts w:ascii="ＭＳ ゴシック" w:eastAsia="ＭＳ ゴシック" w:hAnsi="ＭＳ ゴシック" w:cs="EPSON-MARUGO" w:hint="eastAsia"/>
          <w:kern w:val="0"/>
          <w:sz w:val="20"/>
          <w:szCs w:val="20"/>
        </w:rPr>
        <w:t>の見守りの限界について具体的にメンバーに伝える。</w:t>
      </w:r>
    </w:p>
    <w:p w14:paraId="47BDE592"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0"/>
          <w:szCs w:val="20"/>
        </w:rPr>
      </w:pPr>
      <w:r w:rsidRPr="003506EF">
        <w:rPr>
          <w:rFonts w:ascii="ＭＳ ゴシック" w:eastAsia="ＭＳ ゴシック" w:hAnsi="ＭＳ ゴシック" w:cs="EPSON-MARUGO" w:hint="eastAsia"/>
          <w:kern w:val="0"/>
          <w:sz w:val="20"/>
          <w:szCs w:val="20"/>
        </w:rPr>
        <w:t>（５）キーパーソンとなる専門家への報告のタイミングを打ち合わせる。（定期的な報</w:t>
      </w:r>
    </w:p>
    <w:p w14:paraId="5B1CE00A"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0"/>
          <w:szCs w:val="20"/>
        </w:rPr>
      </w:pPr>
      <w:r w:rsidRPr="003506EF">
        <w:rPr>
          <w:rFonts w:ascii="ＭＳ ゴシック" w:eastAsia="ＭＳ ゴシック" w:hAnsi="ＭＳ ゴシック" w:cs="EPSON-MARUGO" w:hint="eastAsia"/>
          <w:kern w:val="0"/>
          <w:sz w:val="20"/>
          <w:szCs w:val="20"/>
        </w:rPr>
        <w:t>告の方法・緊急と判断される場合の判断とその報告）</w:t>
      </w:r>
    </w:p>
    <w:p w14:paraId="49CDA706" w14:textId="77777777" w:rsidR="0081114F" w:rsidRDefault="00146DDC" w:rsidP="00BE4A3F">
      <w:pPr>
        <w:autoSpaceDE w:val="0"/>
        <w:autoSpaceDN w:val="0"/>
        <w:adjustRightInd w:val="0"/>
        <w:jc w:val="left"/>
        <w:rPr>
          <w:rFonts w:ascii="ＭＳ ゴシック" w:eastAsia="ＭＳ ゴシック" w:hAnsi="ＭＳ ゴシック" w:cs="EPSON-MARUGO"/>
          <w:kern w:val="0"/>
          <w:sz w:val="20"/>
          <w:szCs w:val="20"/>
        </w:rPr>
      </w:pPr>
      <w:r w:rsidRPr="003506EF">
        <w:rPr>
          <w:rFonts w:ascii="ＭＳ ゴシック" w:eastAsia="ＭＳ ゴシック" w:hAnsi="ＭＳ ゴシック" w:cs="EPSON-MARUGO" w:hint="eastAsia"/>
          <w:kern w:val="0"/>
          <w:sz w:val="20"/>
          <w:szCs w:val="20"/>
        </w:rPr>
        <w:t>（６）定期的な報告や連絡</w:t>
      </w:r>
    </w:p>
    <w:p w14:paraId="0C1882D0" w14:textId="3A2F75F9" w:rsidR="00146DDC" w:rsidRPr="00BE4A3F" w:rsidRDefault="00282511" w:rsidP="00BE4A3F">
      <w:pPr>
        <w:autoSpaceDE w:val="0"/>
        <w:autoSpaceDN w:val="0"/>
        <w:adjustRightInd w:val="0"/>
        <w:jc w:val="left"/>
        <w:rPr>
          <w:rFonts w:ascii="ＭＳ ゴシック" w:eastAsia="ＭＳ ゴシック" w:hAnsi="ＭＳ ゴシック" w:cs="EPSON-MARUGO"/>
          <w:kern w:val="0"/>
          <w:sz w:val="20"/>
          <w:szCs w:val="20"/>
        </w:rPr>
      </w:pPr>
      <w:r w:rsidRPr="003506EF">
        <w:rPr>
          <w:rFonts w:ascii="ＭＳ ゴシック" w:eastAsia="ＭＳ ゴシック" w:hAnsi="ＭＳ ゴシック" w:cs="EPSON-MARUGO" w:hint="eastAsia"/>
          <w:kern w:val="0"/>
          <w:sz w:val="22"/>
        </w:rPr>
        <w:t>放課後等デイサービス</w:t>
      </w:r>
      <w:r w:rsidR="00146DDC" w:rsidRPr="003506EF">
        <w:rPr>
          <w:rFonts w:ascii="ＭＳ ゴシック" w:eastAsia="ＭＳ ゴシック" w:hAnsi="ＭＳ ゴシック" w:cs="EPSON-MARUGO" w:hint="eastAsia"/>
          <w:kern w:val="0"/>
          <w:sz w:val="22"/>
        </w:rPr>
        <w:t>は必要に応じて地域のネットワークの一員として</w:t>
      </w:r>
      <w:r w:rsidRPr="003506EF">
        <w:rPr>
          <w:rFonts w:ascii="ＭＳ ゴシック" w:eastAsia="ＭＳ ゴシック" w:hAnsi="ＭＳ ゴシック" w:cs="ＭＳ Ｐゴシック"/>
          <w:b/>
          <w:bCs/>
          <w:color w:val="5F4C3F"/>
          <w:kern w:val="0"/>
          <w:sz w:val="24"/>
          <w:szCs w:val="24"/>
        </w:rPr>
        <w:t>高槻市子ども未来部子育て総合支援センター（高槻市児童虐待等防止連絡会議事務局）</w:t>
      </w:r>
      <w:r w:rsidR="00146DDC" w:rsidRPr="003506EF">
        <w:rPr>
          <w:rFonts w:ascii="ＭＳ ゴシック" w:eastAsia="ＭＳ ゴシック" w:hAnsi="ＭＳ ゴシック" w:cs="EPSON-MARUGO" w:hint="eastAsia"/>
          <w:kern w:val="0"/>
          <w:sz w:val="22"/>
        </w:rPr>
        <w:t>に加わり、積極的に情報の提供と役割分担をすることが求められる。</w:t>
      </w:r>
    </w:p>
    <w:p w14:paraId="235F1F09"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①多面的で柔軟な対応</w:t>
      </w:r>
    </w:p>
    <w:p w14:paraId="13365BF6"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複数の関係機関が関与することで、情報が集められやすく、対応策の組み合わせも広</w:t>
      </w:r>
    </w:p>
    <w:p w14:paraId="2772AEFB"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がる。家族を多様な側面から柔軟に支援できる。</w:t>
      </w:r>
    </w:p>
    <w:p w14:paraId="75AF9904"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②迅速・的確な対応</w:t>
      </w:r>
    </w:p>
    <w:p w14:paraId="6C8E1361"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情報を共有することで問題状況の認識を統一し、援助方針の共通理解を図ることがで</w:t>
      </w:r>
    </w:p>
    <w:p w14:paraId="218A63DB"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きる。情報交換の中でお互いの機能・役割を理解し、迅速・的確な対応ができる。</w:t>
      </w:r>
    </w:p>
    <w:p w14:paraId="55258686"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③援助者の支え合い</w:t>
      </w:r>
    </w:p>
    <w:p w14:paraId="1BA6A4D7" w14:textId="77777777" w:rsidR="00146DDC" w:rsidRPr="003506EF" w:rsidRDefault="00146DDC" w:rsidP="00146DDC">
      <w:pPr>
        <w:autoSpaceDE w:val="0"/>
        <w:autoSpaceDN w:val="0"/>
        <w:adjustRightInd w:val="0"/>
        <w:jc w:val="left"/>
        <w:rPr>
          <w:rFonts w:ascii="ＭＳ ゴシック" w:eastAsia="ＭＳ ゴシック" w:hAnsi="ＭＳ ゴシック" w:cs="EPSON-MARUGO"/>
          <w:kern w:val="0"/>
          <w:sz w:val="22"/>
        </w:rPr>
      </w:pPr>
      <w:r w:rsidRPr="003506EF">
        <w:rPr>
          <w:rFonts w:ascii="ＭＳ ゴシック" w:eastAsia="ＭＳ ゴシック" w:hAnsi="ＭＳ ゴシック" w:cs="EPSON-MARUGO" w:hint="eastAsia"/>
          <w:kern w:val="0"/>
          <w:sz w:val="22"/>
        </w:rPr>
        <w:t>メンバーによる活動、検討を通して援助者相互の支援の場となる。</w:t>
      </w:r>
    </w:p>
    <w:p w14:paraId="777C2C36" w14:textId="3ABC346F" w:rsidR="00316AB9" w:rsidRPr="003506EF" w:rsidRDefault="00316AB9" w:rsidP="00316AB9">
      <w:pPr>
        <w:autoSpaceDE w:val="0"/>
        <w:autoSpaceDN w:val="0"/>
        <w:adjustRightInd w:val="0"/>
        <w:jc w:val="left"/>
        <w:rPr>
          <w:rFonts w:ascii="ＭＳ ゴシック" w:eastAsia="ＭＳ ゴシック" w:hAnsi="ＭＳ ゴシック" w:cs="MS-Gothic"/>
          <w:color w:val="000000"/>
          <w:kern w:val="0"/>
          <w:sz w:val="28"/>
          <w:szCs w:val="28"/>
        </w:rPr>
      </w:pPr>
      <w:r w:rsidRPr="003506EF">
        <w:rPr>
          <w:rFonts w:ascii="ＭＳ ゴシック" w:eastAsia="ＭＳ ゴシック" w:hAnsi="ＭＳ ゴシック" w:cs="MS-Gothic" w:hint="eastAsia"/>
          <w:color w:val="000000"/>
          <w:kern w:val="0"/>
          <w:sz w:val="28"/>
          <w:szCs w:val="28"/>
        </w:rPr>
        <w:t>障がい者虐待の判断にあたってのポイント</w:t>
      </w:r>
    </w:p>
    <w:p w14:paraId="71B9189D"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虐待であるかどうかの判断に当たっては、以下のようなポイントに留意します。この時、</w:t>
      </w:r>
    </w:p>
    <w:p w14:paraId="64F228C2"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虐待であるかどうかの判断が難しい場合もありますが、虐待でないことを確認できるまで</w:t>
      </w:r>
    </w:p>
    <w:p w14:paraId="39127FB5"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は、虐待事案として対応することが必要です。</w:t>
      </w:r>
    </w:p>
    <w:p w14:paraId="15BA0571"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（１）虐待をしているという自覚は問わない</w:t>
      </w:r>
    </w:p>
    <w:p w14:paraId="1C6F8CDB"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（２）障がい者の自覚は問わない</w:t>
      </w:r>
    </w:p>
    <w:p w14:paraId="7E7B6800" w14:textId="7077E3C3"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（３）親や家族の意向が障がい者本人のニーズと異なる場合がある</w:t>
      </w:r>
    </w:p>
    <w:p w14:paraId="4269A5ED" w14:textId="6A0F5920" w:rsidR="00282DDB" w:rsidRPr="003506EF" w:rsidRDefault="00282DDB" w:rsidP="00316AB9">
      <w:pPr>
        <w:autoSpaceDE w:val="0"/>
        <w:autoSpaceDN w:val="0"/>
        <w:adjustRightInd w:val="0"/>
        <w:jc w:val="left"/>
        <w:rPr>
          <w:rFonts w:ascii="ＭＳ ゴシック" w:eastAsia="ＭＳ ゴシック" w:hAnsi="ＭＳ ゴシック" w:cs="MS-Mincho"/>
          <w:color w:val="000000"/>
          <w:kern w:val="0"/>
          <w:szCs w:val="21"/>
        </w:rPr>
      </w:pPr>
    </w:p>
    <w:p w14:paraId="0BD51DBB" w14:textId="77777777" w:rsidR="009348D8" w:rsidRDefault="009348D8" w:rsidP="00316AB9">
      <w:pPr>
        <w:autoSpaceDE w:val="0"/>
        <w:autoSpaceDN w:val="0"/>
        <w:adjustRightInd w:val="0"/>
        <w:jc w:val="left"/>
        <w:rPr>
          <w:rFonts w:ascii="ＭＳ ゴシック" w:eastAsia="ＭＳ ゴシック" w:hAnsi="ＭＳ ゴシック" w:cs="MS-Gothic"/>
          <w:color w:val="000000"/>
          <w:kern w:val="0"/>
          <w:sz w:val="28"/>
          <w:szCs w:val="28"/>
        </w:rPr>
      </w:pPr>
    </w:p>
    <w:p w14:paraId="4A67CD4E" w14:textId="77777777" w:rsidR="009348D8" w:rsidRDefault="009348D8" w:rsidP="00316AB9">
      <w:pPr>
        <w:autoSpaceDE w:val="0"/>
        <w:autoSpaceDN w:val="0"/>
        <w:adjustRightInd w:val="0"/>
        <w:jc w:val="left"/>
        <w:rPr>
          <w:rFonts w:ascii="ＭＳ ゴシック" w:eastAsia="ＭＳ ゴシック" w:hAnsi="ＭＳ ゴシック" w:cs="MS-Gothic"/>
          <w:color w:val="000000"/>
          <w:kern w:val="0"/>
          <w:sz w:val="28"/>
          <w:szCs w:val="28"/>
        </w:rPr>
      </w:pPr>
    </w:p>
    <w:p w14:paraId="1821C939" w14:textId="77777777" w:rsidR="009348D8" w:rsidRDefault="009348D8" w:rsidP="00316AB9">
      <w:pPr>
        <w:autoSpaceDE w:val="0"/>
        <w:autoSpaceDN w:val="0"/>
        <w:adjustRightInd w:val="0"/>
        <w:jc w:val="left"/>
        <w:rPr>
          <w:rFonts w:ascii="ＭＳ ゴシック" w:eastAsia="ＭＳ ゴシック" w:hAnsi="ＭＳ ゴシック" w:cs="MS-Gothic"/>
          <w:color w:val="000000"/>
          <w:kern w:val="0"/>
          <w:sz w:val="28"/>
          <w:szCs w:val="28"/>
        </w:rPr>
      </w:pPr>
    </w:p>
    <w:p w14:paraId="72DA2007" w14:textId="77777777" w:rsidR="009348D8" w:rsidRDefault="009348D8" w:rsidP="00316AB9">
      <w:pPr>
        <w:autoSpaceDE w:val="0"/>
        <w:autoSpaceDN w:val="0"/>
        <w:adjustRightInd w:val="0"/>
        <w:jc w:val="left"/>
        <w:rPr>
          <w:rFonts w:ascii="ＭＳ ゴシック" w:eastAsia="ＭＳ ゴシック" w:hAnsi="ＭＳ ゴシック" w:cs="MS-Gothic"/>
          <w:color w:val="000000"/>
          <w:kern w:val="0"/>
          <w:sz w:val="28"/>
          <w:szCs w:val="28"/>
        </w:rPr>
      </w:pPr>
    </w:p>
    <w:p w14:paraId="5F51BBEA" w14:textId="63313C10" w:rsidR="00316AB9" w:rsidRPr="003506EF" w:rsidRDefault="00316AB9" w:rsidP="00316AB9">
      <w:pPr>
        <w:autoSpaceDE w:val="0"/>
        <w:autoSpaceDN w:val="0"/>
        <w:adjustRightInd w:val="0"/>
        <w:jc w:val="left"/>
        <w:rPr>
          <w:rFonts w:ascii="ＭＳ ゴシック" w:eastAsia="ＭＳ ゴシック" w:hAnsi="ＭＳ ゴシック" w:cs="MS-Gothic"/>
          <w:color w:val="000000"/>
          <w:kern w:val="0"/>
          <w:sz w:val="28"/>
          <w:szCs w:val="28"/>
        </w:rPr>
      </w:pPr>
      <w:r w:rsidRPr="003506EF">
        <w:rPr>
          <w:rFonts w:ascii="ＭＳ ゴシック" w:eastAsia="ＭＳ ゴシック" w:hAnsi="ＭＳ ゴシック" w:cs="MS-Gothic" w:hint="eastAsia"/>
          <w:color w:val="000000"/>
          <w:kern w:val="0"/>
          <w:sz w:val="28"/>
          <w:szCs w:val="28"/>
        </w:rPr>
        <w:lastRenderedPageBreak/>
        <w:t>施設で起こりやすい虐待</w:t>
      </w:r>
    </w:p>
    <w:p w14:paraId="5B6DCD40" w14:textId="1E768FE7" w:rsidR="00316AB9" w:rsidRPr="003506EF" w:rsidRDefault="00316AB9" w:rsidP="00316AB9">
      <w:pPr>
        <w:autoSpaceDE w:val="0"/>
        <w:autoSpaceDN w:val="0"/>
        <w:adjustRightInd w:val="0"/>
        <w:jc w:val="left"/>
        <w:rPr>
          <w:rFonts w:ascii="ＭＳ ゴシック" w:eastAsia="ＭＳ ゴシック" w:hAnsi="ＭＳ ゴシック" w:cs="MS-Gothic"/>
          <w:color w:val="000000"/>
          <w:kern w:val="0"/>
          <w:szCs w:val="21"/>
        </w:rPr>
      </w:pPr>
      <w:r w:rsidRPr="003506EF">
        <w:rPr>
          <w:rFonts w:ascii="ＭＳ ゴシック" w:eastAsia="ＭＳ ゴシック" w:hAnsi="ＭＳ ゴシック" w:cs="MS-Gothic" w:hint="eastAsia"/>
          <w:color w:val="000000"/>
          <w:kern w:val="0"/>
          <w:szCs w:val="21"/>
        </w:rPr>
        <w:t>従事者等が意識していなくとも、次のような行為も虐待となります。虐待かどうかは、あくまでも利用者の視点、利用者が苦痛を感じているかどうかの観点で判断されるべきことです。</w:t>
      </w:r>
    </w:p>
    <w:p w14:paraId="1E6804D7" w14:textId="77777777" w:rsidR="00316AB9" w:rsidRPr="003506EF" w:rsidRDefault="00316AB9" w:rsidP="00316AB9">
      <w:pPr>
        <w:autoSpaceDE w:val="0"/>
        <w:autoSpaceDN w:val="0"/>
        <w:adjustRightInd w:val="0"/>
        <w:jc w:val="left"/>
        <w:rPr>
          <w:rFonts w:ascii="ＭＳ ゴシック" w:eastAsia="ＭＳ ゴシック" w:hAnsi="ＭＳ ゴシック" w:cs="MS-Gothic"/>
          <w:color w:val="000000"/>
          <w:kern w:val="0"/>
          <w:szCs w:val="21"/>
        </w:rPr>
      </w:pPr>
      <w:r w:rsidRPr="003506EF">
        <w:rPr>
          <w:rFonts w:ascii="ＭＳ ゴシック" w:eastAsia="ＭＳ ゴシック" w:hAnsi="ＭＳ ゴシック" w:cs="MS-Gothic" w:hint="eastAsia"/>
          <w:color w:val="000000"/>
          <w:kern w:val="0"/>
          <w:szCs w:val="21"/>
        </w:rPr>
        <w:t>・どうしても必要な場合を除き、利用者の嫌がることを強要する。</w:t>
      </w:r>
    </w:p>
    <w:p w14:paraId="4F98FEE6" w14:textId="77777777" w:rsidR="00316AB9" w:rsidRPr="003506EF" w:rsidRDefault="00316AB9" w:rsidP="00316AB9">
      <w:pPr>
        <w:autoSpaceDE w:val="0"/>
        <w:autoSpaceDN w:val="0"/>
        <w:adjustRightInd w:val="0"/>
        <w:jc w:val="left"/>
        <w:rPr>
          <w:rFonts w:ascii="ＭＳ ゴシック" w:eastAsia="ＭＳ ゴシック" w:hAnsi="ＭＳ ゴシック" w:cs="MS-Gothic"/>
          <w:color w:val="000000"/>
          <w:kern w:val="0"/>
          <w:szCs w:val="21"/>
        </w:rPr>
      </w:pPr>
      <w:r w:rsidRPr="003506EF">
        <w:rPr>
          <w:rFonts w:ascii="ＭＳ ゴシック" w:eastAsia="ＭＳ ゴシック" w:hAnsi="ＭＳ ゴシック" w:cs="MS-Gothic" w:hint="eastAsia"/>
          <w:color w:val="000000"/>
          <w:kern w:val="0"/>
          <w:szCs w:val="21"/>
        </w:rPr>
        <w:t>・職員の指示に従わない利用者の食事を取り上げる。</w:t>
      </w:r>
    </w:p>
    <w:p w14:paraId="3B779E70" w14:textId="53C153E4" w:rsidR="00316AB9" w:rsidRPr="003506EF" w:rsidRDefault="00316AB9" w:rsidP="00316AB9">
      <w:pPr>
        <w:autoSpaceDE w:val="0"/>
        <w:autoSpaceDN w:val="0"/>
        <w:adjustRightInd w:val="0"/>
        <w:jc w:val="left"/>
        <w:rPr>
          <w:rFonts w:ascii="ＭＳ ゴシック" w:eastAsia="ＭＳ ゴシック" w:hAnsi="ＭＳ ゴシック" w:cs="MS-Gothic"/>
          <w:color w:val="000000"/>
          <w:kern w:val="0"/>
          <w:szCs w:val="21"/>
        </w:rPr>
      </w:pPr>
      <w:r w:rsidRPr="003506EF">
        <w:rPr>
          <w:rFonts w:ascii="ＭＳ ゴシック" w:eastAsia="ＭＳ ゴシック" w:hAnsi="ＭＳ ゴシック" w:cs="MS-Gothic" w:hint="eastAsia"/>
          <w:color w:val="000000"/>
          <w:kern w:val="0"/>
          <w:szCs w:val="21"/>
        </w:rPr>
        <w:t>・利用者を管理するために、</w:t>
      </w:r>
      <w:r w:rsidR="00D9229E" w:rsidRPr="003506EF">
        <w:rPr>
          <w:rFonts w:ascii="ＭＳ ゴシック" w:eastAsia="ＭＳ ゴシック" w:hAnsi="ＭＳ ゴシック" w:cs="MS-Gothic" w:hint="eastAsia"/>
          <w:color w:val="000000"/>
          <w:kern w:val="0"/>
          <w:szCs w:val="21"/>
        </w:rPr>
        <w:t>個室へ</w:t>
      </w:r>
      <w:r w:rsidRPr="003506EF">
        <w:rPr>
          <w:rFonts w:ascii="ＭＳ ゴシック" w:eastAsia="ＭＳ ゴシック" w:hAnsi="ＭＳ ゴシック" w:cs="MS-Gothic" w:hint="eastAsia"/>
          <w:color w:val="000000"/>
          <w:kern w:val="0"/>
          <w:szCs w:val="21"/>
        </w:rPr>
        <w:t>閉じ込める。</w:t>
      </w:r>
    </w:p>
    <w:p w14:paraId="77060334" w14:textId="77777777" w:rsidR="00316AB9" w:rsidRPr="003506EF" w:rsidRDefault="00316AB9" w:rsidP="00316AB9">
      <w:pPr>
        <w:autoSpaceDE w:val="0"/>
        <w:autoSpaceDN w:val="0"/>
        <w:adjustRightInd w:val="0"/>
        <w:jc w:val="left"/>
        <w:rPr>
          <w:rFonts w:ascii="ＭＳ ゴシック" w:eastAsia="ＭＳ ゴシック" w:hAnsi="ＭＳ ゴシック" w:cs="MS-Gothic"/>
          <w:color w:val="000000"/>
          <w:kern w:val="0"/>
          <w:szCs w:val="21"/>
        </w:rPr>
      </w:pPr>
      <w:r w:rsidRPr="003506EF">
        <w:rPr>
          <w:rFonts w:ascii="ＭＳ ゴシック" w:eastAsia="ＭＳ ゴシック" w:hAnsi="ＭＳ ゴシック" w:cs="MS-Gothic" w:hint="eastAsia"/>
          <w:color w:val="000000"/>
          <w:kern w:val="0"/>
          <w:szCs w:val="21"/>
        </w:rPr>
        <w:t>・指示に従わない利用者を、長時間、正座・直立させる。</w:t>
      </w:r>
    </w:p>
    <w:p w14:paraId="3CB5DDE6" w14:textId="457B52C8" w:rsidR="00316AB9" w:rsidRPr="003506EF" w:rsidRDefault="00316AB9" w:rsidP="00316AB9">
      <w:pPr>
        <w:autoSpaceDE w:val="0"/>
        <w:autoSpaceDN w:val="0"/>
        <w:adjustRightInd w:val="0"/>
        <w:jc w:val="left"/>
        <w:rPr>
          <w:rFonts w:ascii="ＭＳ ゴシック" w:eastAsia="ＭＳ ゴシック" w:hAnsi="ＭＳ ゴシック" w:cs="MS-Gothic"/>
          <w:color w:val="000000"/>
          <w:kern w:val="0"/>
          <w:szCs w:val="21"/>
        </w:rPr>
      </w:pPr>
      <w:r w:rsidRPr="003506EF">
        <w:rPr>
          <w:rFonts w:ascii="ＭＳ ゴシック" w:eastAsia="ＭＳ ゴシック" w:hAnsi="ＭＳ ゴシック" w:cs="MS-Gothic" w:hint="eastAsia"/>
          <w:color w:val="000000"/>
          <w:kern w:val="0"/>
          <w:szCs w:val="21"/>
        </w:rPr>
        <w:t>・利用者の人格を傷つけるような写真を展示する。</w:t>
      </w:r>
    </w:p>
    <w:p w14:paraId="280E8BB6" w14:textId="53FDD6E2" w:rsidR="00316AB9" w:rsidRPr="003506EF" w:rsidRDefault="00316AB9" w:rsidP="00316AB9">
      <w:pPr>
        <w:autoSpaceDE w:val="0"/>
        <w:autoSpaceDN w:val="0"/>
        <w:adjustRightInd w:val="0"/>
        <w:jc w:val="left"/>
        <w:rPr>
          <w:rFonts w:ascii="ＭＳ ゴシック" w:eastAsia="ＭＳ ゴシック" w:hAnsi="ＭＳ ゴシック" w:cs="MS-Gothic"/>
          <w:color w:val="000000"/>
          <w:kern w:val="0"/>
          <w:sz w:val="28"/>
          <w:szCs w:val="28"/>
        </w:rPr>
      </w:pPr>
      <w:r w:rsidRPr="003506EF">
        <w:rPr>
          <w:rFonts w:ascii="ＭＳ ゴシック" w:eastAsia="ＭＳ ゴシック" w:hAnsi="ＭＳ ゴシック" w:cs="MS-Gothic" w:hint="eastAsia"/>
          <w:color w:val="000000"/>
          <w:kern w:val="0"/>
          <w:sz w:val="28"/>
          <w:szCs w:val="28"/>
        </w:rPr>
        <w:t>施設内で虐待が起こりやすい背景</w:t>
      </w:r>
    </w:p>
    <w:p w14:paraId="4DBA449B" w14:textId="77777777" w:rsidR="00316AB9" w:rsidRPr="003506EF" w:rsidRDefault="00316AB9" w:rsidP="00316AB9">
      <w:pPr>
        <w:autoSpaceDE w:val="0"/>
        <w:autoSpaceDN w:val="0"/>
        <w:adjustRightInd w:val="0"/>
        <w:jc w:val="left"/>
        <w:rPr>
          <w:rFonts w:ascii="ＭＳ ゴシック" w:eastAsia="ＭＳ ゴシック" w:hAnsi="ＭＳ ゴシック" w:cs="MS-Gothic"/>
          <w:color w:val="000000"/>
          <w:kern w:val="0"/>
          <w:szCs w:val="21"/>
        </w:rPr>
      </w:pPr>
      <w:r w:rsidRPr="003506EF">
        <w:rPr>
          <w:rFonts w:ascii="ＭＳ ゴシック" w:eastAsia="ＭＳ ゴシック" w:hAnsi="ＭＳ ゴシック" w:cs="MS-Gothic" w:hint="eastAsia"/>
          <w:color w:val="000000"/>
          <w:kern w:val="0"/>
          <w:szCs w:val="21"/>
        </w:rPr>
        <w:t>①施設等の構造</w:t>
      </w:r>
    </w:p>
    <w:p w14:paraId="7DE6BFD4" w14:textId="77777777" w:rsidR="00316AB9" w:rsidRPr="003506EF" w:rsidRDefault="00316AB9" w:rsidP="00316AB9">
      <w:pPr>
        <w:autoSpaceDE w:val="0"/>
        <w:autoSpaceDN w:val="0"/>
        <w:adjustRightInd w:val="0"/>
        <w:jc w:val="left"/>
        <w:rPr>
          <w:rFonts w:ascii="ＭＳ ゴシック" w:eastAsia="ＭＳ ゴシック" w:hAnsi="ＭＳ ゴシック" w:cs="MS-Gothic"/>
          <w:color w:val="000000"/>
          <w:kern w:val="0"/>
          <w:szCs w:val="21"/>
        </w:rPr>
      </w:pPr>
      <w:r w:rsidRPr="003506EF">
        <w:rPr>
          <w:rFonts w:ascii="ＭＳ ゴシック" w:eastAsia="ＭＳ ゴシック" w:hAnsi="ＭＳ ゴシック" w:cs="MS-Gothic" w:hint="eastAsia"/>
          <w:color w:val="000000"/>
          <w:kern w:val="0"/>
          <w:szCs w:val="21"/>
        </w:rPr>
        <w:t>・施設が密室の構造となっている場合が多い。</w:t>
      </w:r>
    </w:p>
    <w:p w14:paraId="185A19D6" w14:textId="77777777" w:rsidR="00316AB9" w:rsidRPr="003506EF" w:rsidRDefault="00316AB9" w:rsidP="00316AB9">
      <w:pPr>
        <w:autoSpaceDE w:val="0"/>
        <w:autoSpaceDN w:val="0"/>
        <w:adjustRightInd w:val="0"/>
        <w:jc w:val="left"/>
        <w:rPr>
          <w:rFonts w:ascii="ＭＳ ゴシック" w:eastAsia="ＭＳ ゴシック" w:hAnsi="ＭＳ ゴシック" w:cs="MS-Gothic"/>
          <w:color w:val="000000"/>
          <w:kern w:val="0"/>
          <w:szCs w:val="21"/>
        </w:rPr>
      </w:pPr>
      <w:r w:rsidRPr="003506EF">
        <w:rPr>
          <w:rFonts w:ascii="ＭＳ ゴシック" w:eastAsia="ＭＳ ゴシック" w:hAnsi="ＭＳ ゴシック" w:cs="MS-Gothic" w:hint="eastAsia"/>
          <w:color w:val="000000"/>
          <w:kern w:val="0"/>
          <w:szCs w:val="21"/>
        </w:rPr>
        <w:t>・施設の立地が社会的に隔離された場所にある。</w:t>
      </w:r>
    </w:p>
    <w:p w14:paraId="539DD6EC" w14:textId="77777777" w:rsidR="00316AB9" w:rsidRPr="003506EF" w:rsidRDefault="00316AB9" w:rsidP="00316AB9">
      <w:pPr>
        <w:autoSpaceDE w:val="0"/>
        <w:autoSpaceDN w:val="0"/>
        <w:adjustRightInd w:val="0"/>
        <w:jc w:val="left"/>
        <w:rPr>
          <w:rFonts w:ascii="ＭＳ ゴシック" w:eastAsia="ＭＳ ゴシック" w:hAnsi="ＭＳ ゴシック" w:cs="MS-Gothic"/>
          <w:color w:val="000000"/>
          <w:kern w:val="0"/>
          <w:szCs w:val="21"/>
        </w:rPr>
      </w:pPr>
      <w:r w:rsidRPr="003506EF">
        <w:rPr>
          <w:rFonts w:ascii="ＭＳ ゴシック" w:eastAsia="ＭＳ ゴシック" w:hAnsi="ＭＳ ゴシック" w:cs="MS-Gothic" w:hint="eastAsia"/>
          <w:color w:val="000000"/>
          <w:kern w:val="0"/>
          <w:szCs w:val="21"/>
        </w:rPr>
        <w:t>②職員</w:t>
      </w:r>
    </w:p>
    <w:p w14:paraId="694AEDB4" w14:textId="77777777" w:rsidR="00316AB9" w:rsidRPr="003506EF" w:rsidRDefault="00316AB9" w:rsidP="00316AB9">
      <w:pPr>
        <w:autoSpaceDE w:val="0"/>
        <w:autoSpaceDN w:val="0"/>
        <w:adjustRightInd w:val="0"/>
        <w:jc w:val="left"/>
        <w:rPr>
          <w:rFonts w:ascii="ＭＳ ゴシック" w:eastAsia="ＭＳ ゴシック" w:hAnsi="ＭＳ ゴシック" w:cs="MS-Gothic"/>
          <w:color w:val="000000"/>
          <w:kern w:val="0"/>
          <w:szCs w:val="21"/>
        </w:rPr>
      </w:pPr>
      <w:r w:rsidRPr="003506EF">
        <w:rPr>
          <w:rFonts w:ascii="ＭＳ ゴシック" w:eastAsia="ＭＳ ゴシック" w:hAnsi="ＭＳ ゴシック" w:cs="MS-Gothic" w:hint="eastAsia"/>
          <w:color w:val="000000"/>
          <w:kern w:val="0"/>
          <w:szCs w:val="21"/>
        </w:rPr>
        <w:t>・指導、しつけの一環という意識のもとで、人権意識が欠如している。</w:t>
      </w:r>
    </w:p>
    <w:p w14:paraId="7A8E07A6" w14:textId="77777777" w:rsidR="00316AB9" w:rsidRPr="003506EF" w:rsidRDefault="00316AB9" w:rsidP="00316AB9">
      <w:pPr>
        <w:autoSpaceDE w:val="0"/>
        <w:autoSpaceDN w:val="0"/>
        <w:adjustRightInd w:val="0"/>
        <w:jc w:val="left"/>
        <w:rPr>
          <w:rFonts w:ascii="ＭＳ ゴシック" w:eastAsia="ＭＳ ゴシック" w:hAnsi="ＭＳ ゴシック" w:cs="MS-Gothic"/>
          <w:color w:val="000000"/>
          <w:kern w:val="0"/>
          <w:szCs w:val="21"/>
        </w:rPr>
      </w:pPr>
      <w:r w:rsidRPr="003506EF">
        <w:rPr>
          <w:rFonts w:ascii="ＭＳ ゴシック" w:eastAsia="ＭＳ ゴシック" w:hAnsi="ＭＳ ゴシック" w:cs="MS-Gothic" w:hint="eastAsia"/>
          <w:color w:val="000000"/>
          <w:kern w:val="0"/>
          <w:szCs w:val="21"/>
        </w:rPr>
        <w:t>・問題行動のある利用者に対する専門的な支援技術が欠如している。</w:t>
      </w:r>
    </w:p>
    <w:p w14:paraId="35C875C6" w14:textId="77777777" w:rsidR="00316AB9" w:rsidRPr="003506EF" w:rsidRDefault="00316AB9" w:rsidP="00316AB9">
      <w:pPr>
        <w:autoSpaceDE w:val="0"/>
        <w:autoSpaceDN w:val="0"/>
        <w:adjustRightInd w:val="0"/>
        <w:jc w:val="left"/>
        <w:rPr>
          <w:rFonts w:ascii="ＭＳ ゴシック" w:eastAsia="ＭＳ ゴシック" w:hAnsi="ＭＳ ゴシック" w:cs="MS-Gothic"/>
          <w:color w:val="000000"/>
          <w:kern w:val="0"/>
          <w:szCs w:val="21"/>
        </w:rPr>
      </w:pPr>
      <w:r w:rsidRPr="003506EF">
        <w:rPr>
          <w:rFonts w:ascii="ＭＳ ゴシック" w:eastAsia="ＭＳ ゴシック" w:hAnsi="ＭＳ ゴシック" w:cs="MS-Gothic" w:hint="eastAsia"/>
          <w:color w:val="000000"/>
          <w:kern w:val="0"/>
          <w:szCs w:val="21"/>
        </w:rPr>
        <w:t>・職員の個人的性格、ストレスが関係している。</w:t>
      </w:r>
    </w:p>
    <w:p w14:paraId="665AFA2E" w14:textId="77777777" w:rsidR="00316AB9" w:rsidRPr="003506EF" w:rsidRDefault="00316AB9" w:rsidP="00316AB9">
      <w:pPr>
        <w:autoSpaceDE w:val="0"/>
        <w:autoSpaceDN w:val="0"/>
        <w:adjustRightInd w:val="0"/>
        <w:jc w:val="left"/>
        <w:rPr>
          <w:rFonts w:ascii="ＭＳ ゴシック" w:eastAsia="ＭＳ ゴシック" w:hAnsi="ＭＳ ゴシック" w:cs="MS-Gothic"/>
          <w:color w:val="000000"/>
          <w:kern w:val="0"/>
          <w:szCs w:val="21"/>
        </w:rPr>
      </w:pPr>
      <w:r w:rsidRPr="003506EF">
        <w:rPr>
          <w:rFonts w:ascii="ＭＳ ゴシック" w:eastAsia="ＭＳ ゴシック" w:hAnsi="ＭＳ ゴシック" w:cs="MS-Gothic" w:hint="eastAsia"/>
          <w:color w:val="000000"/>
          <w:kern w:val="0"/>
          <w:szCs w:val="21"/>
        </w:rPr>
        <w:t>・職員が他の職員の虐待を内緒にし、仲間としてかばう傾向がある。</w:t>
      </w:r>
    </w:p>
    <w:p w14:paraId="4B3C9AF7" w14:textId="77777777" w:rsidR="00316AB9" w:rsidRPr="003506EF" w:rsidRDefault="00316AB9" w:rsidP="00316AB9">
      <w:pPr>
        <w:autoSpaceDE w:val="0"/>
        <w:autoSpaceDN w:val="0"/>
        <w:adjustRightInd w:val="0"/>
        <w:jc w:val="left"/>
        <w:rPr>
          <w:rFonts w:ascii="ＭＳ ゴシック" w:eastAsia="ＭＳ ゴシック" w:hAnsi="ＭＳ ゴシック" w:cs="MS-Gothic"/>
          <w:color w:val="000000"/>
          <w:kern w:val="0"/>
          <w:szCs w:val="21"/>
        </w:rPr>
      </w:pPr>
      <w:r w:rsidRPr="003506EF">
        <w:rPr>
          <w:rFonts w:ascii="ＭＳ ゴシック" w:eastAsia="ＭＳ ゴシック" w:hAnsi="ＭＳ ゴシック" w:cs="MS-Gothic" w:hint="eastAsia"/>
          <w:color w:val="000000"/>
          <w:kern w:val="0"/>
          <w:szCs w:val="21"/>
        </w:rPr>
        <w:t>・職員が上司に通告しても改善されない。</w:t>
      </w:r>
    </w:p>
    <w:p w14:paraId="6F11D0EA" w14:textId="77777777" w:rsidR="00316AB9" w:rsidRPr="003506EF" w:rsidRDefault="00316AB9" w:rsidP="00316AB9">
      <w:pPr>
        <w:autoSpaceDE w:val="0"/>
        <w:autoSpaceDN w:val="0"/>
        <w:adjustRightInd w:val="0"/>
        <w:jc w:val="left"/>
        <w:rPr>
          <w:rFonts w:ascii="ＭＳ ゴシック" w:eastAsia="ＭＳ ゴシック" w:hAnsi="ＭＳ ゴシック" w:cs="MS-Gothic"/>
          <w:color w:val="000000"/>
          <w:kern w:val="0"/>
          <w:szCs w:val="21"/>
        </w:rPr>
      </w:pPr>
      <w:r w:rsidRPr="003506EF">
        <w:rPr>
          <w:rFonts w:ascii="ＭＳ ゴシック" w:eastAsia="ＭＳ ゴシック" w:hAnsi="ＭＳ ゴシック" w:cs="MS-Gothic" w:hint="eastAsia"/>
          <w:color w:val="000000"/>
          <w:kern w:val="0"/>
          <w:szCs w:val="21"/>
        </w:rPr>
        <w:t>③利用者</w:t>
      </w:r>
    </w:p>
    <w:p w14:paraId="1988A363" w14:textId="77777777" w:rsidR="00316AB9" w:rsidRPr="003506EF" w:rsidRDefault="00316AB9" w:rsidP="00316AB9">
      <w:pPr>
        <w:autoSpaceDE w:val="0"/>
        <w:autoSpaceDN w:val="0"/>
        <w:adjustRightInd w:val="0"/>
        <w:jc w:val="left"/>
        <w:rPr>
          <w:rFonts w:ascii="ＭＳ ゴシック" w:eastAsia="ＭＳ ゴシック" w:hAnsi="ＭＳ ゴシック" w:cs="MS-Gothic"/>
          <w:color w:val="000000"/>
          <w:kern w:val="0"/>
          <w:szCs w:val="21"/>
        </w:rPr>
      </w:pPr>
      <w:r w:rsidRPr="003506EF">
        <w:rPr>
          <w:rFonts w:ascii="ＭＳ ゴシック" w:eastAsia="ＭＳ ゴシック" w:hAnsi="ＭＳ ゴシック" w:cs="MS-Gothic" w:hint="eastAsia"/>
          <w:color w:val="000000"/>
          <w:kern w:val="0"/>
          <w:szCs w:val="21"/>
        </w:rPr>
        <w:t>・虐待を受けた利用者が伝えられない場合が多い。</w:t>
      </w:r>
    </w:p>
    <w:p w14:paraId="29F0C28A" w14:textId="77777777" w:rsidR="00316AB9" w:rsidRPr="003506EF" w:rsidRDefault="00316AB9" w:rsidP="00316AB9">
      <w:pPr>
        <w:autoSpaceDE w:val="0"/>
        <w:autoSpaceDN w:val="0"/>
        <w:adjustRightInd w:val="0"/>
        <w:jc w:val="left"/>
        <w:rPr>
          <w:rFonts w:ascii="ＭＳ ゴシック" w:eastAsia="ＭＳ ゴシック" w:hAnsi="ＭＳ ゴシック" w:cs="MS-Gothic"/>
          <w:color w:val="000000"/>
          <w:kern w:val="0"/>
          <w:szCs w:val="21"/>
        </w:rPr>
      </w:pPr>
      <w:r w:rsidRPr="003506EF">
        <w:rPr>
          <w:rFonts w:ascii="ＭＳ ゴシック" w:eastAsia="ＭＳ ゴシック" w:hAnsi="ＭＳ ゴシック" w:cs="MS-Gothic" w:hint="eastAsia"/>
          <w:color w:val="000000"/>
          <w:kern w:val="0"/>
          <w:szCs w:val="21"/>
        </w:rPr>
        <w:t>・虐待を受けた利用者が伝えても理解されない場合が多い。</w:t>
      </w:r>
    </w:p>
    <w:p w14:paraId="1463FD1B" w14:textId="77777777" w:rsidR="00316AB9" w:rsidRPr="003506EF" w:rsidRDefault="00316AB9" w:rsidP="00316AB9">
      <w:pPr>
        <w:autoSpaceDE w:val="0"/>
        <w:autoSpaceDN w:val="0"/>
        <w:adjustRightInd w:val="0"/>
        <w:jc w:val="left"/>
        <w:rPr>
          <w:rFonts w:ascii="ＭＳ ゴシック" w:eastAsia="ＭＳ ゴシック" w:hAnsi="ＭＳ ゴシック" w:cs="MS-Gothic"/>
          <w:color w:val="000000"/>
          <w:kern w:val="0"/>
          <w:szCs w:val="21"/>
        </w:rPr>
      </w:pPr>
      <w:r w:rsidRPr="003506EF">
        <w:rPr>
          <w:rFonts w:ascii="ＭＳ ゴシック" w:eastAsia="ＭＳ ゴシック" w:hAnsi="ＭＳ ゴシック" w:cs="MS-Gothic" w:hint="eastAsia"/>
          <w:color w:val="000000"/>
          <w:kern w:val="0"/>
          <w:szCs w:val="21"/>
        </w:rPr>
        <w:t>④保護者</w:t>
      </w:r>
    </w:p>
    <w:p w14:paraId="03B50B7D" w14:textId="7BEE62B3" w:rsidR="00316AB9" w:rsidRPr="003506EF" w:rsidRDefault="00316AB9" w:rsidP="00316AB9">
      <w:pPr>
        <w:autoSpaceDE w:val="0"/>
        <w:autoSpaceDN w:val="0"/>
        <w:adjustRightInd w:val="0"/>
        <w:jc w:val="left"/>
        <w:rPr>
          <w:rFonts w:ascii="ＭＳ ゴシック" w:eastAsia="ＭＳ ゴシック" w:hAnsi="ＭＳ ゴシック" w:cs="MS-Gothic"/>
          <w:color w:val="000000"/>
          <w:kern w:val="0"/>
          <w:szCs w:val="21"/>
        </w:rPr>
      </w:pPr>
      <w:r w:rsidRPr="003506EF">
        <w:rPr>
          <w:rFonts w:ascii="ＭＳ ゴシック" w:eastAsia="ＭＳ ゴシック" w:hAnsi="ＭＳ ゴシック" w:cs="MS-Gothic" w:hint="eastAsia"/>
          <w:color w:val="000000"/>
          <w:kern w:val="0"/>
          <w:szCs w:val="21"/>
        </w:rPr>
        <w:t>・保護者が「契約を解除されては困る」という負い目を持ち、虐待をする側を守る行動を取る。</w:t>
      </w:r>
    </w:p>
    <w:p w14:paraId="6F6800B4" w14:textId="63796DAD"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 w:val="28"/>
          <w:szCs w:val="28"/>
        </w:rPr>
      </w:pPr>
      <w:r w:rsidRPr="003506EF">
        <w:rPr>
          <w:rFonts w:ascii="ＭＳ ゴシック" w:eastAsia="ＭＳ ゴシック" w:hAnsi="ＭＳ ゴシック" w:cs="MS-Mincho" w:hint="eastAsia"/>
          <w:color w:val="000000"/>
          <w:kern w:val="0"/>
          <w:sz w:val="28"/>
          <w:szCs w:val="28"/>
        </w:rPr>
        <w:t>虐待防止の体制の整備</w:t>
      </w:r>
    </w:p>
    <w:p w14:paraId="7661B20D"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（１）虐待防止責任者の設置</w:t>
      </w:r>
    </w:p>
    <w:p w14:paraId="52013B89" w14:textId="0CCEFDE1"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管理者等を責任者として設置し責任を持って虐待の未然防止に取り組</w:t>
      </w:r>
      <w:r w:rsidR="00C728C8" w:rsidRPr="003506EF">
        <w:rPr>
          <w:rFonts w:ascii="ＭＳ ゴシック" w:eastAsia="ＭＳ ゴシック" w:hAnsi="ＭＳ ゴシック" w:cs="MS-Mincho" w:hint="eastAsia"/>
          <w:color w:val="000000"/>
          <w:kern w:val="0"/>
          <w:szCs w:val="21"/>
        </w:rPr>
        <w:t>む</w:t>
      </w:r>
      <w:r w:rsidRPr="003506EF">
        <w:rPr>
          <w:rFonts w:ascii="ＭＳ ゴシック" w:eastAsia="ＭＳ ゴシック" w:hAnsi="ＭＳ ゴシック" w:cs="MS-Mincho" w:hint="eastAsia"/>
          <w:color w:val="000000"/>
          <w:kern w:val="0"/>
          <w:szCs w:val="21"/>
        </w:rPr>
        <w:t>職員には機会ある毎に支援方針を確認し浸透させ、徹底させる役割を担</w:t>
      </w:r>
      <w:r w:rsidR="00C47AF3" w:rsidRPr="003506EF">
        <w:rPr>
          <w:rFonts w:ascii="ＭＳ ゴシック" w:eastAsia="ＭＳ ゴシック" w:hAnsi="ＭＳ ゴシック" w:cs="MS-Mincho" w:hint="eastAsia"/>
          <w:color w:val="000000"/>
          <w:kern w:val="0"/>
          <w:szCs w:val="21"/>
        </w:rPr>
        <w:t>う、</w:t>
      </w:r>
      <w:r w:rsidRPr="003506EF">
        <w:rPr>
          <w:rFonts w:ascii="ＭＳ ゴシック" w:eastAsia="ＭＳ ゴシック" w:hAnsi="ＭＳ ゴシック" w:cs="MS-Mincho" w:hint="eastAsia"/>
          <w:color w:val="000000"/>
          <w:kern w:val="0"/>
          <w:szCs w:val="21"/>
        </w:rPr>
        <w:t>また職員に対してだけでなく、利用者の家族、外部の見学者等に対しても、重要事項説明書を通じて周知する</w:t>
      </w:r>
    </w:p>
    <w:p w14:paraId="6DB311C1" w14:textId="30BBF5A6"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・「虐待防止チェックリスト」の実施</w:t>
      </w:r>
    </w:p>
    <w:p w14:paraId="09BCFCC6"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・虐待（不適切な事例含む）発生後の検証と再発防止策の検討</w:t>
      </w:r>
    </w:p>
    <w:p w14:paraId="5324DC3F" w14:textId="1299E67B" w:rsidR="00316AB9" w:rsidRPr="003506EF" w:rsidRDefault="00316AB9" w:rsidP="00D9229E">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権利侵害を許さない施設とするためには、職員一人ひとりが日頃の支援を振り返り、職員相互にチェックし、小さな出来事から虐待の芽を摘むことが重要とな</w:t>
      </w:r>
      <w:r w:rsidR="00D9229E" w:rsidRPr="003506EF">
        <w:rPr>
          <w:rFonts w:ascii="ＭＳ ゴシック" w:eastAsia="ＭＳ ゴシック" w:hAnsi="ＭＳ ゴシック" w:cs="MS-Mincho" w:hint="eastAsia"/>
          <w:color w:val="000000"/>
          <w:kern w:val="0"/>
          <w:szCs w:val="21"/>
        </w:rPr>
        <w:t>る</w:t>
      </w:r>
    </w:p>
    <w:p w14:paraId="4FD2C7B9" w14:textId="12CA1C84"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w:t>
      </w:r>
      <w:r w:rsidR="00AC2E63" w:rsidRPr="003506EF">
        <w:rPr>
          <w:rFonts w:ascii="ＭＳ ゴシック" w:eastAsia="ＭＳ ゴシック" w:hAnsi="ＭＳ ゴシック" w:cs="MS-Mincho" w:hint="eastAsia"/>
          <w:color w:val="000000"/>
          <w:kern w:val="0"/>
          <w:szCs w:val="21"/>
        </w:rPr>
        <w:t>2</w:t>
      </w:r>
      <w:r w:rsidRPr="003506EF">
        <w:rPr>
          <w:rFonts w:ascii="ＭＳ ゴシック" w:eastAsia="ＭＳ ゴシック" w:hAnsi="ＭＳ ゴシック" w:cs="MS-Mincho" w:hint="eastAsia"/>
          <w:color w:val="000000"/>
          <w:kern w:val="0"/>
          <w:szCs w:val="21"/>
        </w:rPr>
        <w:t>）虐待防止マニュアルやチェックリストの整備</w:t>
      </w:r>
    </w:p>
    <w:p w14:paraId="60C768D8" w14:textId="731AAAE3"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本マニュアルを用いて、職員の虐待防止に係る心構えや基本的知識の習得等を図ります。また、</w:t>
      </w:r>
      <w:r w:rsidR="00B35BC7" w:rsidRPr="003506EF">
        <w:rPr>
          <w:rFonts w:ascii="ＭＳ ゴシック" w:eastAsia="ＭＳ ゴシック" w:hAnsi="ＭＳ ゴシック" w:cs="MS-Mincho" w:hint="eastAsia"/>
          <w:color w:val="000000"/>
          <w:kern w:val="0"/>
          <w:szCs w:val="21"/>
        </w:rPr>
        <w:t>児童</w:t>
      </w:r>
      <w:r w:rsidRPr="003506EF">
        <w:rPr>
          <w:rFonts w:ascii="ＭＳ ゴシック" w:eastAsia="ＭＳ ゴシック" w:hAnsi="ＭＳ ゴシック" w:cs="MS-Mincho" w:hint="eastAsia"/>
          <w:color w:val="000000"/>
          <w:kern w:val="0"/>
          <w:szCs w:val="21"/>
        </w:rPr>
        <w:t>を支援する際に、いつのまにか人権を侵害していることがないか、冷静に振り返ってみることが重要であり、人権を擁護できているかを客観的に自己評価するために、施設職員が自らの行動を定期的に自己点検する「虐待防止チェックリスト」を活用します。その結果を</w:t>
      </w:r>
      <w:r w:rsidR="00AC2E63" w:rsidRPr="003506EF">
        <w:rPr>
          <w:rFonts w:ascii="ＭＳ ゴシック" w:eastAsia="ＭＳ ゴシック" w:hAnsi="ＭＳ ゴシック" w:cs="MS-Mincho" w:hint="eastAsia"/>
          <w:color w:val="000000"/>
          <w:kern w:val="0"/>
          <w:szCs w:val="21"/>
        </w:rPr>
        <w:t>管理者</w:t>
      </w:r>
      <w:r w:rsidRPr="003506EF">
        <w:rPr>
          <w:rFonts w:ascii="ＭＳ ゴシック" w:eastAsia="ＭＳ ゴシック" w:hAnsi="ＭＳ ゴシック" w:cs="MS-Mincho" w:hint="eastAsia"/>
          <w:color w:val="000000"/>
          <w:kern w:val="0"/>
          <w:szCs w:val="21"/>
        </w:rPr>
        <w:t>が集計し、職員に周知することで、虐待防止の意識づけにもつなげます。</w:t>
      </w:r>
    </w:p>
    <w:p w14:paraId="61694240" w14:textId="77777777" w:rsidR="00B35BC7" w:rsidRPr="003506EF" w:rsidRDefault="00B35BC7" w:rsidP="00316AB9">
      <w:pPr>
        <w:autoSpaceDE w:val="0"/>
        <w:autoSpaceDN w:val="0"/>
        <w:adjustRightInd w:val="0"/>
        <w:jc w:val="left"/>
        <w:rPr>
          <w:rFonts w:ascii="ＭＳ ゴシック" w:eastAsia="ＭＳ ゴシック" w:hAnsi="ＭＳ ゴシック" w:cs="MS-Mincho"/>
          <w:color w:val="000000"/>
          <w:kern w:val="0"/>
          <w:szCs w:val="21"/>
        </w:rPr>
      </w:pPr>
    </w:p>
    <w:p w14:paraId="07173890" w14:textId="280EF8BD"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lastRenderedPageBreak/>
        <w:t>（</w:t>
      </w:r>
      <w:r w:rsidR="00B35BC7" w:rsidRPr="003506EF">
        <w:rPr>
          <w:rFonts w:ascii="ＭＳ ゴシック" w:eastAsia="ＭＳ ゴシック" w:hAnsi="ＭＳ ゴシック" w:cs="MS-Mincho" w:hint="eastAsia"/>
          <w:color w:val="000000"/>
          <w:kern w:val="0"/>
          <w:szCs w:val="21"/>
        </w:rPr>
        <w:t>3</w:t>
      </w:r>
      <w:r w:rsidRPr="003506EF">
        <w:rPr>
          <w:rFonts w:ascii="ＭＳ ゴシック" w:eastAsia="ＭＳ ゴシック" w:hAnsi="ＭＳ ゴシック" w:cs="MS-Mincho" w:hint="eastAsia"/>
          <w:color w:val="000000"/>
          <w:kern w:val="0"/>
          <w:szCs w:val="21"/>
        </w:rPr>
        <w:t>）相談、苦情を活かす仕組みづくり</w:t>
      </w:r>
    </w:p>
    <w:p w14:paraId="08A788F5" w14:textId="683E68C9"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管理者</w:t>
      </w:r>
      <w:r w:rsidR="00B35BC7" w:rsidRPr="003506EF">
        <w:rPr>
          <w:rFonts w:ascii="ＭＳ ゴシック" w:eastAsia="ＭＳ ゴシック" w:hAnsi="ＭＳ ゴシック" w:cs="MS-Mincho" w:hint="eastAsia"/>
          <w:color w:val="000000"/>
          <w:kern w:val="0"/>
          <w:szCs w:val="21"/>
        </w:rPr>
        <w:t>と</w:t>
      </w:r>
      <w:r w:rsidRPr="003506EF">
        <w:rPr>
          <w:rFonts w:ascii="ＭＳ ゴシック" w:eastAsia="ＭＳ ゴシック" w:hAnsi="ＭＳ ゴシック" w:cs="MS-Mincho" w:hint="eastAsia"/>
          <w:color w:val="000000"/>
          <w:kern w:val="0"/>
          <w:szCs w:val="21"/>
        </w:rPr>
        <w:t>職員は、</w:t>
      </w:r>
      <w:r w:rsidR="00B35BC7" w:rsidRPr="003506EF">
        <w:rPr>
          <w:rFonts w:ascii="ＭＳ ゴシック" w:eastAsia="ＭＳ ゴシック" w:hAnsi="ＭＳ ゴシック" w:cs="MS-Mincho" w:hint="eastAsia"/>
          <w:color w:val="000000"/>
          <w:kern w:val="0"/>
          <w:szCs w:val="21"/>
        </w:rPr>
        <w:t>児童と保護者</w:t>
      </w:r>
      <w:r w:rsidRPr="003506EF">
        <w:rPr>
          <w:rFonts w:ascii="ＭＳ ゴシック" w:eastAsia="ＭＳ ゴシック" w:hAnsi="ＭＳ ゴシック" w:cs="MS-Mincho" w:hint="eastAsia"/>
          <w:color w:val="000000"/>
          <w:kern w:val="0"/>
          <w:szCs w:val="21"/>
        </w:rPr>
        <w:t>との日常的なコミュニケーションを大切にするとともに、相談・苦情はサービスの質を向上させる上で重要な情報であるとの認識のもとに、日々のサービスを提供します。</w:t>
      </w:r>
    </w:p>
    <w:p w14:paraId="1E3DCE06" w14:textId="123CC67B"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ア．</w:t>
      </w:r>
      <w:r w:rsidR="00B35BC7" w:rsidRPr="003506EF">
        <w:rPr>
          <w:rFonts w:ascii="ＭＳ ゴシック" w:eastAsia="ＭＳ ゴシック" w:hAnsi="ＭＳ ゴシック" w:cs="MS-Mincho" w:hint="eastAsia"/>
          <w:color w:val="000000"/>
          <w:kern w:val="0"/>
          <w:szCs w:val="21"/>
        </w:rPr>
        <w:t>児童</w:t>
      </w:r>
      <w:r w:rsidRPr="003506EF">
        <w:rPr>
          <w:rFonts w:ascii="ＭＳ ゴシック" w:eastAsia="ＭＳ ゴシック" w:hAnsi="ＭＳ ゴシック" w:cs="MS-Mincho" w:hint="eastAsia"/>
          <w:color w:val="000000"/>
          <w:kern w:val="0"/>
          <w:szCs w:val="21"/>
        </w:rPr>
        <w:t>と</w:t>
      </w:r>
      <w:r w:rsidR="00B35BC7" w:rsidRPr="003506EF">
        <w:rPr>
          <w:rFonts w:ascii="ＭＳ ゴシック" w:eastAsia="ＭＳ ゴシック" w:hAnsi="ＭＳ ゴシック" w:cs="MS-Mincho" w:hint="eastAsia"/>
          <w:color w:val="000000"/>
          <w:kern w:val="0"/>
          <w:szCs w:val="21"/>
        </w:rPr>
        <w:t>保護者と</w:t>
      </w:r>
      <w:r w:rsidRPr="003506EF">
        <w:rPr>
          <w:rFonts w:ascii="ＭＳ ゴシック" w:eastAsia="ＭＳ ゴシック" w:hAnsi="ＭＳ ゴシック" w:cs="MS-Mincho" w:hint="eastAsia"/>
          <w:color w:val="000000"/>
          <w:kern w:val="0"/>
          <w:szCs w:val="21"/>
        </w:rPr>
        <w:t>の日常的なコミュニケーションの確保</w:t>
      </w:r>
      <w:r w:rsidR="00B35BC7" w:rsidRPr="003506EF">
        <w:rPr>
          <w:rFonts w:ascii="ＭＳ ゴシック" w:eastAsia="ＭＳ ゴシック" w:hAnsi="ＭＳ ゴシック" w:cs="MS-Mincho" w:hint="eastAsia"/>
          <w:color w:val="000000"/>
          <w:kern w:val="0"/>
          <w:szCs w:val="21"/>
        </w:rPr>
        <w:t>(連絡帳　送迎時　電話　モニタリング)</w:t>
      </w:r>
    </w:p>
    <w:p w14:paraId="4415820D"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イ．虐待に対する相談・苦情等への対応</w:t>
      </w:r>
    </w:p>
    <w:p w14:paraId="082B01F5" w14:textId="70825A34"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ウ．受け付けた苦情やその改善状況等の情報の公開</w:t>
      </w:r>
    </w:p>
    <w:p w14:paraId="34567546" w14:textId="77777777" w:rsidR="00B35BC7" w:rsidRPr="003506EF" w:rsidRDefault="00B35BC7" w:rsidP="00316AB9">
      <w:pPr>
        <w:autoSpaceDE w:val="0"/>
        <w:autoSpaceDN w:val="0"/>
        <w:adjustRightInd w:val="0"/>
        <w:jc w:val="left"/>
        <w:rPr>
          <w:rFonts w:ascii="ＭＳ ゴシック" w:eastAsia="ＭＳ ゴシック" w:hAnsi="ＭＳ ゴシック" w:cs="MS-Mincho"/>
          <w:color w:val="000000"/>
          <w:kern w:val="0"/>
          <w:szCs w:val="21"/>
        </w:rPr>
      </w:pPr>
    </w:p>
    <w:p w14:paraId="02DC6313" w14:textId="41A3670B" w:rsidR="00316AB9" w:rsidRPr="003506EF" w:rsidRDefault="00B35BC7" w:rsidP="00B35BC7">
      <w:pPr>
        <w:autoSpaceDE w:val="0"/>
        <w:autoSpaceDN w:val="0"/>
        <w:adjustRightInd w:val="0"/>
        <w:ind w:firstLineChars="100" w:firstLine="21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(4)</w:t>
      </w:r>
      <w:r w:rsidR="00316AB9" w:rsidRPr="003506EF">
        <w:rPr>
          <w:rFonts w:ascii="ＭＳ ゴシック" w:eastAsia="ＭＳ ゴシック" w:hAnsi="ＭＳ ゴシック" w:cs="MS-Mincho" w:hint="eastAsia"/>
          <w:color w:val="000000"/>
          <w:kern w:val="0"/>
          <w:szCs w:val="21"/>
        </w:rPr>
        <w:t>人権意識、知識や技術向上のための研修</w:t>
      </w:r>
    </w:p>
    <w:p w14:paraId="379A5B45" w14:textId="0CCBAC40"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虐待はどの施設でも起こりうる構造的な要因があるとされています。人権意識、専門的知識、支援技術の向上を図るために、人材育成の研修を計画的に実施していく必要があります。内部のみでなく市町村や関係団体が開催する研修等も積極的に参加しましょう。</w:t>
      </w:r>
    </w:p>
    <w:p w14:paraId="7C9BC4ED" w14:textId="77777777" w:rsidR="00B35BC7" w:rsidRPr="003506EF" w:rsidRDefault="00B35BC7" w:rsidP="00316AB9">
      <w:pPr>
        <w:autoSpaceDE w:val="0"/>
        <w:autoSpaceDN w:val="0"/>
        <w:adjustRightInd w:val="0"/>
        <w:jc w:val="left"/>
        <w:rPr>
          <w:rFonts w:ascii="ＭＳ ゴシック" w:eastAsia="ＭＳ ゴシック" w:hAnsi="ＭＳ ゴシック" w:cs="MS-Mincho"/>
          <w:color w:val="000000"/>
          <w:kern w:val="0"/>
          <w:szCs w:val="21"/>
        </w:rPr>
      </w:pPr>
    </w:p>
    <w:p w14:paraId="37AC30FF" w14:textId="77777777" w:rsidR="00316AB9" w:rsidRPr="003506EF" w:rsidRDefault="00316AB9" w:rsidP="00316AB9">
      <w:pPr>
        <w:autoSpaceDE w:val="0"/>
        <w:autoSpaceDN w:val="0"/>
        <w:adjustRightInd w:val="0"/>
        <w:jc w:val="left"/>
        <w:rPr>
          <w:rFonts w:ascii="ＭＳ ゴシック" w:eastAsia="ＭＳ ゴシック" w:hAnsi="ＭＳ ゴシック" w:cs="HG創英角ｺﾞｼｯｸUB"/>
          <w:color w:val="000000"/>
          <w:kern w:val="0"/>
          <w:szCs w:val="21"/>
        </w:rPr>
      </w:pPr>
      <w:r w:rsidRPr="003506EF">
        <w:rPr>
          <w:rFonts w:ascii="ＭＳ ゴシック" w:eastAsia="ＭＳ ゴシック" w:hAnsi="ＭＳ ゴシック" w:cs="HG創英角ｺﾞｼｯｸUB" w:hint="eastAsia"/>
          <w:color w:val="000000"/>
          <w:kern w:val="0"/>
          <w:szCs w:val="21"/>
        </w:rPr>
        <w:t>①管理職を含めた職員全体を対象にした虐待防止や権利擁護の意識を高める研修</w:t>
      </w:r>
    </w:p>
    <w:p w14:paraId="63E072B0"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・基本的な職業倫理</w:t>
      </w:r>
    </w:p>
    <w:p w14:paraId="7A5D62C7" w14:textId="6A31E558"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・虐待防止法等関係法律や通知、指定基準等の理解</w:t>
      </w:r>
    </w:p>
    <w:p w14:paraId="76F37C67" w14:textId="10B99061"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・過去の虐待事件の事例を知る</w:t>
      </w:r>
      <w:r w:rsidRPr="003506EF">
        <w:rPr>
          <w:rFonts w:ascii="ＭＳ ゴシック" w:eastAsia="ＭＳ ゴシック" w:hAnsi="ＭＳ ゴシック" w:cs="MS-Mincho"/>
          <w:color w:val="000000"/>
          <w:kern w:val="0"/>
          <w:szCs w:val="21"/>
        </w:rPr>
        <w:t xml:space="preserve"> </w:t>
      </w:r>
      <w:r w:rsidRPr="003506EF">
        <w:rPr>
          <w:rFonts w:ascii="ＭＳ ゴシック" w:eastAsia="ＭＳ ゴシック" w:hAnsi="ＭＳ ゴシック" w:cs="MS-Mincho" w:hint="eastAsia"/>
          <w:color w:val="000000"/>
          <w:kern w:val="0"/>
          <w:szCs w:val="21"/>
        </w:rPr>
        <w:t>等</w:t>
      </w:r>
    </w:p>
    <w:p w14:paraId="75F8673D" w14:textId="77777777" w:rsidR="00316AB9" w:rsidRPr="003506EF" w:rsidRDefault="00316AB9" w:rsidP="00316AB9">
      <w:pPr>
        <w:autoSpaceDE w:val="0"/>
        <w:autoSpaceDN w:val="0"/>
        <w:adjustRightInd w:val="0"/>
        <w:jc w:val="left"/>
        <w:rPr>
          <w:rFonts w:ascii="ＭＳ ゴシック" w:eastAsia="ＭＳ ゴシック" w:hAnsi="ＭＳ ゴシック" w:cs="HG創英角ｺﾞｼｯｸUB"/>
          <w:color w:val="000000"/>
          <w:kern w:val="0"/>
          <w:szCs w:val="21"/>
        </w:rPr>
      </w:pPr>
      <w:r w:rsidRPr="003506EF">
        <w:rPr>
          <w:rFonts w:ascii="ＭＳ ゴシック" w:eastAsia="ＭＳ ゴシック" w:hAnsi="ＭＳ ゴシック" w:cs="HG創英角ｺﾞｼｯｸUB" w:hint="eastAsia"/>
          <w:color w:val="000000"/>
          <w:kern w:val="0"/>
          <w:szCs w:val="21"/>
        </w:rPr>
        <w:t>②職員のメンタルヘルスの研修</w:t>
      </w:r>
    </w:p>
    <w:p w14:paraId="559D77AF"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・ストレスをためない、何でも話し合える職場づくり</w:t>
      </w:r>
    </w:p>
    <w:p w14:paraId="15055D67"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・話し合いを大切にした風通しの良い運営</w:t>
      </w:r>
    </w:p>
    <w:p w14:paraId="09DCF051"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・アンガーコントロール（アンガーマネジメント）</w:t>
      </w:r>
    </w:p>
    <w:p w14:paraId="7BFC1A3B" w14:textId="77777777" w:rsidR="00316AB9" w:rsidRPr="003506EF" w:rsidRDefault="00316AB9" w:rsidP="00316AB9">
      <w:pPr>
        <w:autoSpaceDE w:val="0"/>
        <w:autoSpaceDN w:val="0"/>
        <w:adjustRightInd w:val="0"/>
        <w:jc w:val="left"/>
        <w:rPr>
          <w:rFonts w:ascii="ＭＳ ゴシック" w:eastAsia="ＭＳ ゴシック" w:hAnsi="ＭＳ ゴシック" w:cs="HG創英角ｺﾞｼｯｸUB"/>
          <w:color w:val="000000"/>
          <w:kern w:val="0"/>
          <w:szCs w:val="21"/>
        </w:rPr>
      </w:pPr>
      <w:r w:rsidRPr="003506EF">
        <w:rPr>
          <w:rFonts w:ascii="ＭＳ ゴシック" w:eastAsia="ＭＳ ゴシック" w:hAnsi="ＭＳ ゴシック" w:cs="HG創英角ｺﾞｼｯｸUB" w:hint="eastAsia"/>
          <w:color w:val="000000"/>
          <w:kern w:val="0"/>
          <w:szCs w:val="21"/>
        </w:rPr>
        <w:t>③障がい特性を理解し適切に支援ができるような知識と技術を獲得するための研修</w:t>
      </w:r>
    </w:p>
    <w:p w14:paraId="11873C3A"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・障がいや精神的な疾患等の正しい理解</w:t>
      </w:r>
    </w:p>
    <w:p w14:paraId="0C1E3B0A"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・行動障がいの背景、理由を理解するアセスメントの技法</w:t>
      </w:r>
    </w:p>
    <w:p w14:paraId="7ECBAA6C"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・自閉症の支援手法（視覚化、構造化等）</w:t>
      </w:r>
    </w:p>
    <w:p w14:paraId="6655EF7D"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・身体拘束、行動制限の廃止</w:t>
      </w:r>
    </w:p>
    <w:p w14:paraId="41FAEC86" w14:textId="77777777" w:rsidR="00316AB9" w:rsidRPr="003506EF" w:rsidRDefault="00316AB9" w:rsidP="00316AB9">
      <w:pPr>
        <w:autoSpaceDE w:val="0"/>
        <w:autoSpaceDN w:val="0"/>
        <w:adjustRightInd w:val="0"/>
        <w:jc w:val="left"/>
        <w:rPr>
          <w:rFonts w:ascii="ＭＳ ゴシック" w:eastAsia="ＭＳ ゴシック" w:hAnsi="ＭＳ ゴシック" w:cs="HG創英角ｺﾞｼｯｸUB"/>
          <w:color w:val="000000"/>
          <w:kern w:val="0"/>
          <w:szCs w:val="21"/>
        </w:rPr>
      </w:pPr>
      <w:r w:rsidRPr="003506EF">
        <w:rPr>
          <w:rFonts w:ascii="ＭＳ ゴシック" w:eastAsia="ＭＳ ゴシック" w:hAnsi="ＭＳ ゴシック" w:cs="HG創英角ｺﾞｼｯｸUB" w:hint="eastAsia"/>
          <w:color w:val="000000"/>
          <w:kern w:val="0"/>
          <w:szCs w:val="21"/>
        </w:rPr>
        <w:t>④事例検討</w:t>
      </w:r>
    </w:p>
    <w:p w14:paraId="5250B768"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・障がい者のニーズを汲み取るための視点</w:t>
      </w:r>
    </w:p>
    <w:p w14:paraId="7D98EBBE"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・個別のニーズを実現するための社会資源等の情報や知識の習得</w:t>
      </w:r>
    </w:p>
    <w:p w14:paraId="6E98C57E"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・個別支援計画を活用しての一貫した支援及び支援者の役割分担</w:t>
      </w:r>
      <w:r w:rsidRPr="003506EF">
        <w:rPr>
          <w:rFonts w:ascii="ＭＳ ゴシック" w:eastAsia="ＭＳ ゴシック" w:hAnsi="ＭＳ ゴシック" w:cs="MS-Mincho"/>
          <w:color w:val="000000"/>
          <w:kern w:val="0"/>
          <w:szCs w:val="21"/>
        </w:rPr>
        <w:t xml:space="preserve"> </w:t>
      </w:r>
      <w:r w:rsidRPr="003506EF">
        <w:rPr>
          <w:rFonts w:ascii="ＭＳ ゴシック" w:eastAsia="ＭＳ ゴシック" w:hAnsi="ＭＳ ゴシック" w:cs="MS-Mincho" w:hint="eastAsia"/>
          <w:color w:val="000000"/>
          <w:kern w:val="0"/>
          <w:szCs w:val="21"/>
        </w:rPr>
        <w:t>等</w:t>
      </w:r>
    </w:p>
    <w:p w14:paraId="65BE8BA4" w14:textId="77777777" w:rsidR="00B35BC7" w:rsidRPr="003506EF" w:rsidRDefault="00B35BC7" w:rsidP="00316AB9">
      <w:pPr>
        <w:autoSpaceDE w:val="0"/>
        <w:autoSpaceDN w:val="0"/>
        <w:adjustRightInd w:val="0"/>
        <w:jc w:val="left"/>
        <w:rPr>
          <w:rFonts w:ascii="ＭＳ ゴシック" w:eastAsia="ＭＳ ゴシック" w:hAnsi="ＭＳ ゴシック" w:cs="HG創英角ｺﾞｼｯｸUB"/>
          <w:color w:val="000000"/>
          <w:kern w:val="0"/>
          <w:szCs w:val="21"/>
        </w:rPr>
      </w:pPr>
    </w:p>
    <w:p w14:paraId="58E09646" w14:textId="48638548"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w:t>
      </w:r>
      <w:r w:rsidR="00B35BC7" w:rsidRPr="003506EF">
        <w:rPr>
          <w:rFonts w:ascii="ＭＳ ゴシック" w:eastAsia="ＭＳ ゴシック" w:hAnsi="ＭＳ ゴシック" w:cs="MS-Mincho" w:hint="eastAsia"/>
          <w:color w:val="000000"/>
          <w:kern w:val="0"/>
          <w:szCs w:val="21"/>
        </w:rPr>
        <w:t>5</w:t>
      </w:r>
      <w:r w:rsidRPr="003506EF">
        <w:rPr>
          <w:rFonts w:ascii="ＭＳ ゴシック" w:eastAsia="ＭＳ ゴシック" w:hAnsi="ＭＳ ゴシック" w:cs="MS-Mincho" w:hint="eastAsia"/>
          <w:color w:val="000000"/>
          <w:kern w:val="0"/>
          <w:szCs w:val="21"/>
        </w:rPr>
        <w:t>）虐待防止のための具体的な環境整備</w:t>
      </w:r>
    </w:p>
    <w:p w14:paraId="3AF1D438"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①事故・ヒヤリハット事例の活用</w:t>
      </w:r>
    </w:p>
    <w:p w14:paraId="0C2B6932" w14:textId="3F2706F9"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利用者に被害を及ぼすことはなかったが、支援を行う過程でヒヤリとしたり、ハッとしたりした経験を有する事例（ヒヤリ・ハット）の情報を共有し、効果的な分析を行い、虐待の防止に役立てます。また、利用者がケガをして受診する等の事故が起きた場合には、法人本部並びに都道府県及び市町村に対して事故報告書を提出し、再発防止を心がけ</w:t>
      </w:r>
      <w:r w:rsidR="00B35BC7" w:rsidRPr="003506EF">
        <w:rPr>
          <w:rFonts w:ascii="ＭＳ ゴシック" w:eastAsia="ＭＳ ゴシック" w:hAnsi="ＭＳ ゴシック" w:cs="MS-Mincho" w:hint="eastAsia"/>
          <w:color w:val="000000"/>
          <w:kern w:val="0"/>
          <w:szCs w:val="21"/>
        </w:rPr>
        <w:t>る</w:t>
      </w:r>
      <w:r w:rsidRPr="003506EF">
        <w:rPr>
          <w:rFonts w:ascii="ＭＳ ゴシック" w:eastAsia="ＭＳ ゴシック" w:hAnsi="ＭＳ ゴシック" w:cs="MS-Mincho" w:hint="eastAsia"/>
          <w:color w:val="000000"/>
          <w:kern w:val="0"/>
          <w:szCs w:val="21"/>
        </w:rPr>
        <w:t>。</w:t>
      </w:r>
    </w:p>
    <w:p w14:paraId="4D4856FC" w14:textId="5A996622" w:rsidR="00316AB9" w:rsidRPr="003506EF" w:rsidRDefault="00B35BC7"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②</w:t>
      </w:r>
      <w:r w:rsidR="00316AB9" w:rsidRPr="003506EF">
        <w:rPr>
          <w:rFonts w:ascii="ＭＳ ゴシック" w:eastAsia="ＭＳ ゴシック" w:hAnsi="ＭＳ ゴシック" w:cs="MS-Mincho" w:hint="eastAsia"/>
          <w:color w:val="000000"/>
          <w:kern w:val="0"/>
          <w:szCs w:val="21"/>
        </w:rPr>
        <w:t>苦情解決制度の利用</w:t>
      </w:r>
    </w:p>
    <w:p w14:paraId="02FE4D46" w14:textId="46C751C8"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苦情への適切な対応は、利用者の満足度を高めることに加えて、虐待防止の対策の一つです。虐待に関する相談・苦情等に対応するために、苦情解決担当者及び責任者を定め、その体制の積極的な周知を図ります。</w:t>
      </w:r>
    </w:p>
    <w:p w14:paraId="00FB4770" w14:textId="0C6B85A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管理者は、施設を利用する障がい者の表情や様子に普段と違う気になる所がないか注意を払い、声を掛けて話を聞く等、本人や家族からの訴えを受け止める姿勢を持ち続けることが求められます。また利用者の家族に対しても、苦情相談の窓口や虐待の通報先についても周知するとともに、日頃から話しやすい雰囲気を持って接</w:t>
      </w:r>
      <w:r w:rsidRPr="003506EF">
        <w:rPr>
          <w:rFonts w:ascii="ＭＳ ゴシック" w:eastAsia="ＭＳ ゴシック" w:hAnsi="ＭＳ ゴシック" w:cs="MS-Mincho" w:hint="eastAsia"/>
          <w:color w:val="000000"/>
          <w:kern w:val="0"/>
          <w:szCs w:val="21"/>
        </w:rPr>
        <w:lastRenderedPageBreak/>
        <w:t>し、施設の対応についての疑問や苦情が寄せられた場合は話を傾聴し、事実を確認することが虐待の早期発見につながります。</w:t>
      </w:r>
    </w:p>
    <w:p w14:paraId="42F04118" w14:textId="1F37E419" w:rsidR="00316AB9" w:rsidRPr="003506EF" w:rsidRDefault="00DF3F41"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③</w:t>
      </w:r>
      <w:r w:rsidR="00316AB9" w:rsidRPr="003506EF">
        <w:rPr>
          <w:rFonts w:ascii="ＭＳ ゴシック" w:eastAsia="ＭＳ ゴシック" w:hAnsi="ＭＳ ゴシック" w:cs="MS-Mincho" w:hint="eastAsia"/>
          <w:color w:val="000000"/>
          <w:kern w:val="0"/>
          <w:szCs w:val="21"/>
        </w:rPr>
        <w:t>相談支援専門員等外部の活用</w:t>
      </w:r>
    </w:p>
    <w:p w14:paraId="6480E629" w14:textId="79F300A1"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相談支援専門員等のモニタリングを活用し、外部から見て支援の実施状況が適切かどうか、虐待につながる可能性がある行為がないかどうか積極的に意見を聞き、必要に応じて改善につなげることも有効</w:t>
      </w:r>
    </w:p>
    <w:p w14:paraId="400AA9A8" w14:textId="262F1360" w:rsidR="00316AB9" w:rsidRPr="003506EF" w:rsidRDefault="00316AB9" w:rsidP="00DF3F41">
      <w:pPr>
        <w:pStyle w:val="a3"/>
        <w:numPr>
          <w:ilvl w:val="0"/>
          <w:numId w:val="1"/>
        </w:numPr>
        <w:autoSpaceDE w:val="0"/>
        <w:autoSpaceDN w:val="0"/>
        <w:adjustRightInd w:val="0"/>
        <w:ind w:leftChars="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ボランティアや実習生の受け入れと地域との交流</w:t>
      </w:r>
    </w:p>
    <w:p w14:paraId="3B98747C" w14:textId="76717392"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多くの目で利用者を見守るような環境づくりは大切です。管理者はボランティアや実習生の受け入れ体制を整え、積極的に第三者が出入りできる環境づくりを進め、施設に対する感想や意見を聞くことにより、虐待の芽に気づき、予防する機会が増えることにつなが</w:t>
      </w:r>
      <w:r w:rsidR="00577F29" w:rsidRPr="003506EF">
        <w:rPr>
          <w:rFonts w:ascii="ＭＳ ゴシック" w:eastAsia="ＭＳ ゴシック" w:hAnsi="ＭＳ ゴシック" w:cs="MS-Mincho" w:hint="eastAsia"/>
          <w:color w:val="000000"/>
          <w:kern w:val="0"/>
          <w:szCs w:val="21"/>
        </w:rPr>
        <w:t>る</w:t>
      </w:r>
    </w:p>
    <w:p w14:paraId="62B99AD4" w14:textId="0A052165" w:rsidR="00316AB9" w:rsidRPr="003506EF" w:rsidRDefault="00316AB9" w:rsidP="00DF3F41">
      <w:pPr>
        <w:pStyle w:val="a3"/>
        <w:numPr>
          <w:ilvl w:val="0"/>
          <w:numId w:val="1"/>
        </w:numPr>
        <w:autoSpaceDE w:val="0"/>
        <w:autoSpaceDN w:val="0"/>
        <w:adjustRightInd w:val="0"/>
        <w:ind w:leftChars="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風通しの良い職場づくり</w:t>
      </w:r>
    </w:p>
    <w:p w14:paraId="187AE0F4" w14:textId="4378DE7A"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職員は、他の職員の不適切な対応に気が付いたときは、上司に相談した上で、職員どうしで指摘したり、どうしたら不適切な対応をしなくてすむようにできるか会議等で話し合って全職員で取り組めるようにしたりする等、オープンな虐待防止対応を心がけ、職員のモチベーション及び支援の質の向上につなげることが大切と</w:t>
      </w:r>
      <w:r w:rsidR="009E75D8" w:rsidRPr="003506EF">
        <w:rPr>
          <w:rFonts w:ascii="ＭＳ ゴシック" w:eastAsia="ＭＳ ゴシック" w:hAnsi="ＭＳ ゴシック" w:cs="MS-Mincho" w:hint="eastAsia"/>
          <w:color w:val="000000"/>
          <w:kern w:val="0"/>
          <w:szCs w:val="21"/>
        </w:rPr>
        <w:t>なる</w:t>
      </w:r>
      <w:r w:rsidRPr="003506EF">
        <w:rPr>
          <w:rFonts w:ascii="ＭＳ ゴシック" w:eastAsia="ＭＳ ゴシック" w:hAnsi="ＭＳ ゴシック" w:cs="MS-Mincho" w:hint="eastAsia"/>
          <w:color w:val="000000"/>
          <w:kern w:val="0"/>
          <w:szCs w:val="21"/>
        </w:rPr>
        <w:t>そのため、支援にあたっての悩みや苦労を職員が日頃から相談のできる体制、職員の小さな気づきも職員がオープンに意見交換し情報共有する体制、これらの風通しの良い環境を整備することが必要となります。</w:t>
      </w:r>
    </w:p>
    <w:p w14:paraId="0B048293" w14:textId="66C1F3A0"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また、職員のストレスも虐待を生む背景の一つであり、人員配置等も含め、管理者は職場の状況を把握することが必要となります。個々の職員の抱えるストレスの要因を把握し、改善につなげることで職員のメンタルヘルスの向上を図ることが望まれます。※職場でのストレスを把握するために、「職業性ストレス簡易調査票」（東京医科大学）等を活用する</w:t>
      </w:r>
    </w:p>
    <w:p w14:paraId="4B61421C" w14:textId="77777777" w:rsidR="00DF3F41" w:rsidRPr="003506EF" w:rsidRDefault="00DF3F41" w:rsidP="00316AB9">
      <w:pPr>
        <w:autoSpaceDE w:val="0"/>
        <w:autoSpaceDN w:val="0"/>
        <w:adjustRightInd w:val="0"/>
        <w:jc w:val="left"/>
        <w:rPr>
          <w:rFonts w:ascii="ＭＳ ゴシック" w:eastAsia="ＭＳ ゴシック" w:hAnsi="ＭＳ ゴシック" w:cs="MS-Mincho"/>
          <w:color w:val="000000"/>
          <w:kern w:val="0"/>
          <w:szCs w:val="21"/>
        </w:rPr>
      </w:pPr>
    </w:p>
    <w:p w14:paraId="6153FEBC" w14:textId="626269C1"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●定期的な取り組み</w:t>
      </w:r>
    </w:p>
    <w:p w14:paraId="01A5D1C0" w14:textId="583120EC" w:rsidR="00316AB9" w:rsidRPr="003506EF" w:rsidRDefault="00DF3F41"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w:t>
      </w:r>
      <w:r w:rsidR="00316AB9" w:rsidRPr="003506EF">
        <w:rPr>
          <w:rFonts w:ascii="ＭＳ ゴシック" w:eastAsia="ＭＳ ゴシック" w:hAnsi="ＭＳ ゴシック" w:cs="MS-Mincho" w:hint="eastAsia"/>
          <w:color w:val="000000"/>
          <w:kern w:val="0"/>
          <w:szCs w:val="21"/>
        </w:rPr>
        <w:t>月次報告：「会議・研修の実施」「ヒヤリハット・苦情」</w:t>
      </w:r>
    </w:p>
    <w:p w14:paraId="516C60D5" w14:textId="17BAEE1B" w:rsidR="00316AB9" w:rsidRPr="003506EF" w:rsidRDefault="00DF3F41"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w:t>
      </w:r>
      <w:r w:rsidR="00316AB9" w:rsidRPr="003506EF">
        <w:rPr>
          <w:rFonts w:ascii="ＭＳ ゴシック" w:eastAsia="ＭＳ ゴシック" w:hAnsi="ＭＳ ゴシック" w:cs="MS-Mincho" w:hint="eastAsia"/>
          <w:color w:val="000000"/>
          <w:kern w:val="0"/>
          <w:szCs w:val="21"/>
        </w:rPr>
        <w:t>自主点検シートによる内部評価</w:t>
      </w:r>
    </w:p>
    <w:p w14:paraId="45CB9A0E" w14:textId="794D4491" w:rsidR="00316AB9" w:rsidRPr="003506EF" w:rsidRDefault="00DF3F41"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w:t>
      </w:r>
      <w:r w:rsidR="00316AB9" w:rsidRPr="003506EF">
        <w:rPr>
          <w:rFonts w:ascii="ＭＳ ゴシック" w:eastAsia="ＭＳ ゴシック" w:hAnsi="ＭＳ ゴシック" w:cs="MS-Mincho" w:hint="eastAsia"/>
          <w:color w:val="000000"/>
          <w:kern w:val="0"/>
          <w:szCs w:val="21"/>
        </w:rPr>
        <w:t>施設による「自己評価表」と保護者による「評価表（アンケート）」実施</w:t>
      </w:r>
    </w:p>
    <w:p w14:paraId="2EE1E5C0" w14:textId="0392781B" w:rsidR="00316AB9" w:rsidRPr="003506EF" w:rsidRDefault="00DF3F41"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w:t>
      </w:r>
      <w:r w:rsidR="00316AB9" w:rsidRPr="003506EF">
        <w:rPr>
          <w:rFonts w:ascii="ＭＳ ゴシック" w:eastAsia="ＭＳ ゴシック" w:hAnsi="ＭＳ ゴシック" w:cs="MS-Mincho" w:hint="eastAsia"/>
          <w:color w:val="000000"/>
          <w:kern w:val="0"/>
          <w:szCs w:val="21"/>
        </w:rPr>
        <w:t>「職業性ストレス簡易調査票（職員ストレスチェック）」の実施</w:t>
      </w:r>
    </w:p>
    <w:p w14:paraId="7EF6301F" w14:textId="77777777" w:rsidR="00550D83" w:rsidRPr="003506EF" w:rsidRDefault="00252007" w:rsidP="00550D83">
      <w:pPr>
        <w:autoSpaceDE w:val="0"/>
        <w:autoSpaceDN w:val="0"/>
        <w:adjustRightInd w:val="0"/>
        <w:jc w:val="left"/>
        <w:rPr>
          <w:rFonts w:ascii="ＭＳ ゴシック" w:eastAsia="ＭＳ ゴシック" w:hAnsi="ＭＳ ゴシック" w:cs="HG創英角ｺﾞｼｯｸUB"/>
          <w:color w:val="000000"/>
          <w:kern w:val="0"/>
          <w:szCs w:val="21"/>
        </w:rPr>
      </w:pPr>
      <w:r w:rsidRPr="003506EF">
        <w:rPr>
          <w:rFonts w:ascii="ＭＳ ゴシック" w:eastAsia="ＭＳ ゴシック" w:hAnsi="ＭＳ ゴシック" w:cs="MS-Mincho" w:hint="eastAsia"/>
          <w:color w:val="000000"/>
          <w:kern w:val="0"/>
          <w:szCs w:val="21"/>
        </w:rPr>
        <w:t>・</w:t>
      </w:r>
      <w:r w:rsidR="00550D83" w:rsidRPr="003506EF">
        <w:rPr>
          <w:rFonts w:ascii="ＭＳ ゴシック" w:eastAsia="ＭＳ ゴシック" w:hAnsi="ＭＳ ゴシック" w:cs="HG創英角ｺﾞｼｯｸUB" w:hint="eastAsia"/>
          <w:color w:val="000000"/>
          <w:kern w:val="0"/>
          <w:szCs w:val="21"/>
        </w:rPr>
        <w:t>虐待防止や権利擁護の意識を高める研修</w:t>
      </w:r>
    </w:p>
    <w:p w14:paraId="078F764F" w14:textId="6F898749"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●勤務中の個人の携帯電話等の携行禁止、不当な撮影の防止</w:t>
      </w:r>
    </w:p>
    <w:p w14:paraId="0A17E253" w14:textId="39AC1DF6" w:rsidR="00DF3F41" w:rsidRPr="003506EF" w:rsidRDefault="00DF3F41" w:rsidP="00316AB9">
      <w:pPr>
        <w:autoSpaceDE w:val="0"/>
        <w:autoSpaceDN w:val="0"/>
        <w:adjustRightInd w:val="0"/>
        <w:jc w:val="left"/>
        <w:rPr>
          <w:rFonts w:ascii="ＭＳ ゴシック" w:eastAsia="ＭＳ ゴシック" w:hAnsi="ＭＳ ゴシック" w:cs="MS-Mincho"/>
          <w:color w:val="000000"/>
          <w:kern w:val="0"/>
          <w:szCs w:val="21"/>
        </w:rPr>
      </w:pPr>
    </w:p>
    <w:p w14:paraId="1B06423B" w14:textId="5A279F6F" w:rsidR="00252007" w:rsidRPr="003506EF" w:rsidRDefault="00252007" w:rsidP="00316AB9">
      <w:pPr>
        <w:autoSpaceDE w:val="0"/>
        <w:autoSpaceDN w:val="0"/>
        <w:adjustRightInd w:val="0"/>
        <w:jc w:val="left"/>
        <w:rPr>
          <w:rFonts w:ascii="ＭＳ ゴシック" w:eastAsia="ＭＳ ゴシック" w:hAnsi="ＭＳ ゴシック" w:cs="MS-Mincho"/>
          <w:color w:val="000000"/>
          <w:kern w:val="0"/>
          <w:szCs w:val="21"/>
        </w:rPr>
      </w:pPr>
    </w:p>
    <w:p w14:paraId="235EBC44" w14:textId="77777777" w:rsidR="008B64E0" w:rsidRDefault="008B64E0" w:rsidP="00316AB9">
      <w:pPr>
        <w:autoSpaceDE w:val="0"/>
        <w:autoSpaceDN w:val="0"/>
        <w:adjustRightInd w:val="0"/>
        <w:jc w:val="left"/>
        <w:rPr>
          <w:rFonts w:ascii="ＭＳ ゴシック" w:eastAsia="ＭＳ ゴシック" w:hAnsi="ＭＳ ゴシック" w:cs="HG創英角ｺﾞｼｯｸUB"/>
          <w:color w:val="000000"/>
          <w:kern w:val="0"/>
          <w:szCs w:val="21"/>
        </w:rPr>
      </w:pPr>
    </w:p>
    <w:p w14:paraId="55B1809E" w14:textId="77777777" w:rsidR="008B64E0" w:rsidRDefault="008B64E0" w:rsidP="00316AB9">
      <w:pPr>
        <w:autoSpaceDE w:val="0"/>
        <w:autoSpaceDN w:val="0"/>
        <w:adjustRightInd w:val="0"/>
        <w:jc w:val="left"/>
        <w:rPr>
          <w:rFonts w:ascii="ＭＳ ゴシック" w:eastAsia="ＭＳ ゴシック" w:hAnsi="ＭＳ ゴシック" w:cs="HG創英角ｺﾞｼｯｸUB"/>
          <w:color w:val="000000"/>
          <w:kern w:val="0"/>
          <w:szCs w:val="21"/>
        </w:rPr>
      </w:pPr>
    </w:p>
    <w:p w14:paraId="3AD497B5" w14:textId="77777777" w:rsidR="008B64E0" w:rsidRDefault="008B64E0" w:rsidP="00316AB9">
      <w:pPr>
        <w:autoSpaceDE w:val="0"/>
        <w:autoSpaceDN w:val="0"/>
        <w:adjustRightInd w:val="0"/>
        <w:jc w:val="left"/>
        <w:rPr>
          <w:rFonts w:ascii="ＭＳ ゴシック" w:eastAsia="ＭＳ ゴシック" w:hAnsi="ＭＳ ゴシック" w:cs="HG創英角ｺﾞｼｯｸUB"/>
          <w:color w:val="000000"/>
          <w:kern w:val="0"/>
          <w:szCs w:val="21"/>
        </w:rPr>
      </w:pPr>
    </w:p>
    <w:p w14:paraId="3407A846" w14:textId="77777777" w:rsidR="008B64E0" w:rsidRDefault="008B64E0" w:rsidP="00316AB9">
      <w:pPr>
        <w:autoSpaceDE w:val="0"/>
        <w:autoSpaceDN w:val="0"/>
        <w:adjustRightInd w:val="0"/>
        <w:jc w:val="left"/>
        <w:rPr>
          <w:rFonts w:ascii="ＭＳ ゴシック" w:eastAsia="ＭＳ ゴシック" w:hAnsi="ＭＳ ゴシック" w:cs="HG創英角ｺﾞｼｯｸUB"/>
          <w:color w:val="000000"/>
          <w:kern w:val="0"/>
          <w:szCs w:val="21"/>
        </w:rPr>
      </w:pPr>
    </w:p>
    <w:p w14:paraId="3F5090BA" w14:textId="77777777" w:rsidR="008B64E0" w:rsidRDefault="008B64E0" w:rsidP="00316AB9">
      <w:pPr>
        <w:autoSpaceDE w:val="0"/>
        <w:autoSpaceDN w:val="0"/>
        <w:adjustRightInd w:val="0"/>
        <w:jc w:val="left"/>
        <w:rPr>
          <w:rFonts w:ascii="ＭＳ ゴシック" w:eastAsia="ＭＳ ゴシック" w:hAnsi="ＭＳ ゴシック" w:cs="HG創英角ｺﾞｼｯｸUB"/>
          <w:color w:val="000000"/>
          <w:kern w:val="0"/>
          <w:szCs w:val="21"/>
        </w:rPr>
      </w:pPr>
    </w:p>
    <w:p w14:paraId="234565F5" w14:textId="77777777" w:rsidR="008B64E0" w:rsidRDefault="008B64E0" w:rsidP="00316AB9">
      <w:pPr>
        <w:autoSpaceDE w:val="0"/>
        <w:autoSpaceDN w:val="0"/>
        <w:adjustRightInd w:val="0"/>
        <w:jc w:val="left"/>
        <w:rPr>
          <w:rFonts w:ascii="ＭＳ ゴシック" w:eastAsia="ＭＳ ゴシック" w:hAnsi="ＭＳ ゴシック" w:cs="HG創英角ｺﾞｼｯｸUB"/>
          <w:color w:val="000000"/>
          <w:kern w:val="0"/>
          <w:szCs w:val="21"/>
        </w:rPr>
      </w:pPr>
    </w:p>
    <w:p w14:paraId="1EF514A5" w14:textId="77777777" w:rsidR="008B64E0" w:rsidRDefault="008B64E0" w:rsidP="00316AB9">
      <w:pPr>
        <w:autoSpaceDE w:val="0"/>
        <w:autoSpaceDN w:val="0"/>
        <w:adjustRightInd w:val="0"/>
        <w:jc w:val="left"/>
        <w:rPr>
          <w:rFonts w:ascii="ＭＳ ゴシック" w:eastAsia="ＭＳ ゴシック" w:hAnsi="ＭＳ ゴシック" w:cs="HG創英角ｺﾞｼｯｸUB"/>
          <w:color w:val="000000"/>
          <w:kern w:val="0"/>
          <w:szCs w:val="21"/>
        </w:rPr>
      </w:pPr>
    </w:p>
    <w:p w14:paraId="3156190F" w14:textId="77777777" w:rsidR="008B64E0" w:rsidRDefault="008B64E0" w:rsidP="00316AB9">
      <w:pPr>
        <w:autoSpaceDE w:val="0"/>
        <w:autoSpaceDN w:val="0"/>
        <w:adjustRightInd w:val="0"/>
        <w:jc w:val="left"/>
        <w:rPr>
          <w:rFonts w:ascii="ＭＳ ゴシック" w:eastAsia="ＭＳ ゴシック" w:hAnsi="ＭＳ ゴシック" w:cs="HG創英角ｺﾞｼｯｸUB"/>
          <w:color w:val="000000"/>
          <w:kern w:val="0"/>
          <w:szCs w:val="21"/>
        </w:rPr>
      </w:pPr>
    </w:p>
    <w:p w14:paraId="21196167" w14:textId="77777777" w:rsidR="008B64E0" w:rsidRDefault="008B64E0" w:rsidP="00316AB9">
      <w:pPr>
        <w:autoSpaceDE w:val="0"/>
        <w:autoSpaceDN w:val="0"/>
        <w:adjustRightInd w:val="0"/>
        <w:jc w:val="left"/>
        <w:rPr>
          <w:rFonts w:ascii="ＭＳ ゴシック" w:eastAsia="ＭＳ ゴシック" w:hAnsi="ＭＳ ゴシック" w:cs="HG創英角ｺﾞｼｯｸUB"/>
          <w:color w:val="000000"/>
          <w:kern w:val="0"/>
          <w:szCs w:val="21"/>
        </w:rPr>
      </w:pPr>
    </w:p>
    <w:p w14:paraId="3C030E96" w14:textId="77777777" w:rsidR="008B64E0" w:rsidRDefault="008B64E0" w:rsidP="00316AB9">
      <w:pPr>
        <w:autoSpaceDE w:val="0"/>
        <w:autoSpaceDN w:val="0"/>
        <w:adjustRightInd w:val="0"/>
        <w:jc w:val="left"/>
        <w:rPr>
          <w:rFonts w:ascii="ＭＳ ゴシック" w:eastAsia="ＭＳ ゴシック" w:hAnsi="ＭＳ ゴシック" w:cs="HG創英角ｺﾞｼｯｸUB"/>
          <w:color w:val="000000"/>
          <w:kern w:val="0"/>
          <w:szCs w:val="21"/>
        </w:rPr>
      </w:pPr>
    </w:p>
    <w:p w14:paraId="05236793" w14:textId="77777777" w:rsidR="008B64E0" w:rsidRDefault="008B64E0" w:rsidP="00316AB9">
      <w:pPr>
        <w:autoSpaceDE w:val="0"/>
        <w:autoSpaceDN w:val="0"/>
        <w:adjustRightInd w:val="0"/>
        <w:jc w:val="left"/>
        <w:rPr>
          <w:rFonts w:ascii="ＭＳ ゴシック" w:eastAsia="ＭＳ ゴシック" w:hAnsi="ＭＳ ゴシック" w:cs="HG創英角ｺﾞｼｯｸUB"/>
          <w:color w:val="000000"/>
          <w:kern w:val="0"/>
          <w:szCs w:val="21"/>
        </w:rPr>
      </w:pPr>
    </w:p>
    <w:p w14:paraId="23DFF32B" w14:textId="77777777" w:rsidR="008B64E0" w:rsidRDefault="008B64E0" w:rsidP="00316AB9">
      <w:pPr>
        <w:autoSpaceDE w:val="0"/>
        <w:autoSpaceDN w:val="0"/>
        <w:adjustRightInd w:val="0"/>
        <w:jc w:val="left"/>
        <w:rPr>
          <w:rFonts w:ascii="ＭＳ ゴシック" w:eastAsia="ＭＳ ゴシック" w:hAnsi="ＭＳ ゴシック" w:cs="HG創英角ｺﾞｼｯｸUB"/>
          <w:color w:val="000000"/>
          <w:kern w:val="0"/>
          <w:szCs w:val="21"/>
        </w:rPr>
      </w:pPr>
    </w:p>
    <w:p w14:paraId="1C574C5A" w14:textId="77777777" w:rsidR="008B64E0" w:rsidRDefault="008B64E0" w:rsidP="00316AB9">
      <w:pPr>
        <w:autoSpaceDE w:val="0"/>
        <w:autoSpaceDN w:val="0"/>
        <w:adjustRightInd w:val="0"/>
        <w:jc w:val="left"/>
        <w:rPr>
          <w:rFonts w:ascii="ＭＳ ゴシック" w:eastAsia="ＭＳ ゴシック" w:hAnsi="ＭＳ ゴシック" w:cs="HG創英角ｺﾞｼｯｸUB"/>
          <w:color w:val="000000"/>
          <w:kern w:val="0"/>
          <w:szCs w:val="21"/>
        </w:rPr>
      </w:pPr>
    </w:p>
    <w:p w14:paraId="25BA76DD" w14:textId="61809169" w:rsidR="00316AB9" w:rsidRPr="003506EF" w:rsidRDefault="00316AB9" w:rsidP="00316AB9">
      <w:pPr>
        <w:autoSpaceDE w:val="0"/>
        <w:autoSpaceDN w:val="0"/>
        <w:adjustRightInd w:val="0"/>
        <w:jc w:val="left"/>
        <w:rPr>
          <w:rFonts w:ascii="ＭＳ ゴシック" w:eastAsia="ＭＳ ゴシック" w:hAnsi="ＭＳ ゴシック" w:cs="HG創英角ｺﾞｼｯｸUB"/>
          <w:color w:val="000000"/>
          <w:kern w:val="0"/>
          <w:szCs w:val="21"/>
        </w:rPr>
      </w:pPr>
      <w:bookmarkStart w:id="0" w:name="_GoBack"/>
      <w:bookmarkEnd w:id="0"/>
      <w:r w:rsidRPr="003506EF">
        <w:rPr>
          <w:rFonts w:ascii="ＭＳ ゴシック" w:eastAsia="ＭＳ ゴシック" w:hAnsi="ＭＳ ゴシック" w:cs="HG創英角ｺﾞｼｯｸUB" w:hint="eastAsia"/>
          <w:color w:val="000000"/>
          <w:kern w:val="0"/>
          <w:szCs w:val="21"/>
        </w:rPr>
        <w:lastRenderedPageBreak/>
        <w:t>虐待が疑われる事案があった場合の対応</w:t>
      </w:r>
    </w:p>
    <w:p w14:paraId="7D6EBEAB"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１．虐待発見時の通報の義務</w:t>
      </w:r>
    </w:p>
    <w:p w14:paraId="1C95A3C7"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【障がい者虐待防止法】</w:t>
      </w:r>
    </w:p>
    <w:p w14:paraId="33B8D44C"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（障がい者福祉施設従事者等による障がい者虐待に係る通報等）</w:t>
      </w:r>
    </w:p>
    <w:p w14:paraId="47971638" w14:textId="1EFB7180"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第</w:t>
      </w:r>
      <w:r w:rsidRPr="003506EF">
        <w:rPr>
          <w:rFonts w:ascii="ＭＳ ゴシック" w:eastAsia="ＭＳ ゴシック" w:hAnsi="ＭＳ ゴシック" w:cs="Century"/>
          <w:color w:val="000000"/>
          <w:kern w:val="0"/>
          <w:szCs w:val="21"/>
        </w:rPr>
        <w:t>16</w:t>
      </w:r>
      <w:r w:rsidRPr="003506EF">
        <w:rPr>
          <w:rFonts w:ascii="ＭＳ ゴシック" w:eastAsia="ＭＳ ゴシック" w:hAnsi="ＭＳ ゴシック" w:cs="MS-Mincho" w:hint="eastAsia"/>
          <w:color w:val="000000"/>
          <w:kern w:val="0"/>
          <w:szCs w:val="21"/>
        </w:rPr>
        <w:t>条</w:t>
      </w:r>
      <w:r w:rsidRPr="003506EF">
        <w:rPr>
          <w:rFonts w:ascii="ＭＳ ゴシック" w:eastAsia="ＭＳ ゴシック" w:hAnsi="ＭＳ ゴシック" w:cs="MS-Mincho"/>
          <w:color w:val="000000"/>
          <w:kern w:val="0"/>
          <w:szCs w:val="21"/>
        </w:rPr>
        <w:t xml:space="preserve"> </w:t>
      </w:r>
      <w:r w:rsidRPr="003506EF">
        <w:rPr>
          <w:rFonts w:ascii="ＭＳ ゴシック" w:eastAsia="ＭＳ ゴシック" w:hAnsi="ＭＳ ゴシック" w:cs="MS-Mincho" w:hint="eastAsia"/>
          <w:color w:val="000000"/>
          <w:kern w:val="0"/>
          <w:szCs w:val="21"/>
        </w:rPr>
        <w:t>障がい者福祉施設従事者等による障がい者虐待を受けたと思われる障がい者を発見した者は、速やかに、これを市町村に通報しなければならない。</w:t>
      </w:r>
    </w:p>
    <w:p w14:paraId="4281D865" w14:textId="0E261169"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２</w:t>
      </w:r>
      <w:r w:rsidRPr="003506EF">
        <w:rPr>
          <w:rFonts w:ascii="ＭＳ ゴシック" w:eastAsia="ＭＳ ゴシック" w:hAnsi="ＭＳ ゴシック" w:cs="MS-Mincho"/>
          <w:color w:val="000000"/>
          <w:kern w:val="0"/>
          <w:szCs w:val="21"/>
        </w:rPr>
        <w:t xml:space="preserve"> </w:t>
      </w:r>
      <w:r w:rsidRPr="003506EF">
        <w:rPr>
          <w:rFonts w:ascii="ＭＳ ゴシック" w:eastAsia="ＭＳ ゴシック" w:hAnsi="ＭＳ ゴシック" w:cs="MS-Mincho" w:hint="eastAsia"/>
          <w:color w:val="000000"/>
          <w:kern w:val="0"/>
          <w:szCs w:val="21"/>
        </w:rPr>
        <w:t>障がい者福祉施設従事者等による障がい者虐待を受けたと思われる障がい者は、その旨を市町村に届け出ることができる。</w:t>
      </w:r>
    </w:p>
    <w:p w14:paraId="580A37FB" w14:textId="449BCCD5"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３</w:t>
      </w:r>
      <w:r w:rsidRPr="003506EF">
        <w:rPr>
          <w:rFonts w:ascii="ＭＳ ゴシック" w:eastAsia="ＭＳ ゴシック" w:hAnsi="ＭＳ ゴシック" w:cs="MS-Mincho"/>
          <w:color w:val="000000"/>
          <w:kern w:val="0"/>
          <w:szCs w:val="21"/>
        </w:rPr>
        <w:t xml:space="preserve"> </w:t>
      </w:r>
      <w:r w:rsidRPr="003506EF">
        <w:rPr>
          <w:rFonts w:ascii="ＭＳ ゴシック" w:eastAsia="ＭＳ ゴシック" w:hAnsi="ＭＳ ゴシック" w:cs="MS-Mincho" w:hint="eastAsia"/>
          <w:color w:val="000000"/>
          <w:kern w:val="0"/>
          <w:szCs w:val="21"/>
        </w:rPr>
        <w:t>刑法の秘密漏示罪の規定その他の守秘義務に関する法律の規定は、第１項の規定による通報をすることを妨げるものとして解釈してはならない。</w:t>
      </w:r>
    </w:p>
    <w:p w14:paraId="31EE90D7" w14:textId="30C1A16C"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４</w:t>
      </w:r>
      <w:r w:rsidRPr="003506EF">
        <w:rPr>
          <w:rFonts w:ascii="ＭＳ ゴシック" w:eastAsia="ＭＳ ゴシック" w:hAnsi="ＭＳ ゴシック" w:cs="MS-Mincho"/>
          <w:color w:val="000000"/>
          <w:kern w:val="0"/>
          <w:szCs w:val="21"/>
        </w:rPr>
        <w:t xml:space="preserve"> </w:t>
      </w:r>
      <w:r w:rsidRPr="003506EF">
        <w:rPr>
          <w:rFonts w:ascii="ＭＳ ゴシック" w:eastAsia="ＭＳ ゴシック" w:hAnsi="ＭＳ ゴシック" w:cs="MS-Mincho" w:hint="eastAsia"/>
          <w:color w:val="000000"/>
          <w:kern w:val="0"/>
          <w:szCs w:val="21"/>
        </w:rPr>
        <w:t>障がい者福祉施設従事者等は、第１項規定による通報をしたことを理由として、解雇その他不利益な取り扱いを受けない。</w:t>
      </w:r>
    </w:p>
    <w:p w14:paraId="7B1DC796" w14:textId="0455C5FC"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法第</w:t>
      </w:r>
      <w:r w:rsidRPr="003506EF">
        <w:rPr>
          <w:rFonts w:ascii="ＭＳ ゴシック" w:eastAsia="ＭＳ ゴシック" w:hAnsi="ＭＳ ゴシック" w:cs="Century"/>
          <w:color w:val="000000"/>
          <w:kern w:val="0"/>
          <w:szCs w:val="21"/>
        </w:rPr>
        <w:t xml:space="preserve">16 </w:t>
      </w:r>
      <w:r w:rsidRPr="003506EF">
        <w:rPr>
          <w:rFonts w:ascii="ＭＳ ゴシック" w:eastAsia="ＭＳ ゴシック" w:hAnsi="ＭＳ ゴシック" w:cs="MS-Mincho" w:hint="eastAsia"/>
          <w:color w:val="000000"/>
          <w:kern w:val="0"/>
          <w:szCs w:val="21"/>
        </w:rPr>
        <w:t>条第</w:t>
      </w:r>
      <w:r w:rsidRPr="003506EF">
        <w:rPr>
          <w:rFonts w:ascii="ＭＳ ゴシック" w:eastAsia="ＭＳ ゴシック" w:hAnsi="ＭＳ ゴシック" w:cs="Century"/>
          <w:color w:val="000000"/>
          <w:kern w:val="0"/>
          <w:szCs w:val="21"/>
        </w:rPr>
        <w:t xml:space="preserve">1 </w:t>
      </w:r>
      <w:r w:rsidRPr="003506EF">
        <w:rPr>
          <w:rFonts w:ascii="ＭＳ ゴシック" w:eastAsia="ＭＳ ゴシック" w:hAnsi="ＭＳ ゴシック" w:cs="MS-Mincho" w:hint="eastAsia"/>
          <w:color w:val="000000"/>
          <w:kern w:val="0"/>
          <w:szCs w:val="21"/>
        </w:rPr>
        <w:t>項では、「障がい者福祉施設従事者等による障がい者虐待を受けたと思われる障がい者を発見した者は、速やかに、これを市町村に通報しなければならない」と規定されており、障がい者福祉施設従事者等は、自身が勤務する施設等であっても、管理者等に報告することや虐待を受けたと思われる障がい者に事実確認をする必要はなく、速やかに市町村に通報する義務があります。明らかに虐待を受けた場面を目撃した場合だけでなく、疑いを持った場合でも、事実が確認できなくても通報する義務があります。施設の管理者などは、職員や利用者の家族から障がい者虐待について相談を受ける場合などが考えられます。その場合も、障がい者が虐待を受けたと思われる時には、内部で解決を図ることなく、速やかに市町村に通報する義務があります。この時に、市町村に通報することなく、施設の中だけで事実確認を進め、事態を収束させてしまうと通報義務に反することになるため、必ず市町村に通報した上で行政と連携して対応を進めます。すなわち、障がい者虐待防止法が施行された現在、施設等で障がい者虐待があったと思われる場合は、誰もが市町村に通報する義務を有することになります。こうした規定は、障がい者虐待を施設の中で抱え込んでしまうことなく、市町村、都道府県の事実確認調査を通じて障がい者虐待の早期発見・早期対応を図るために設けられたものです。</w:t>
      </w:r>
    </w:p>
    <w:p w14:paraId="407ECB2A"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２．通報者の保護</w:t>
      </w:r>
    </w:p>
    <w:p w14:paraId="7D3461A6" w14:textId="4721299A"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障がい者福祉施設等の虐待を発見した職員が、直接市町村に通報した場合、通報した職員は、障がい者虐待防止法で以下のように保護されます。</w:t>
      </w:r>
    </w:p>
    <w:p w14:paraId="5D9306E1"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【障がい者虐待防止法】</w:t>
      </w:r>
    </w:p>
    <w:p w14:paraId="0D802BCC" w14:textId="1874CC93"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①刑法の秘密漏示罪の規定その他の守秘義務に関する法律の規定は、障がい者福祉施設従事者等による障がい者虐待の通報を妨げるものとして解釈してはならないこと（法第</w:t>
      </w:r>
      <w:r w:rsidRPr="003506EF">
        <w:rPr>
          <w:rFonts w:ascii="ＭＳ ゴシック" w:eastAsia="ＭＳ ゴシック" w:hAnsi="ＭＳ ゴシック" w:cs="Century"/>
          <w:color w:val="000000"/>
          <w:kern w:val="0"/>
          <w:szCs w:val="21"/>
        </w:rPr>
        <w:t>16</w:t>
      </w:r>
      <w:r w:rsidRPr="003506EF">
        <w:rPr>
          <w:rFonts w:ascii="ＭＳ ゴシック" w:eastAsia="ＭＳ ゴシック" w:hAnsi="ＭＳ ゴシック" w:cs="MS-Mincho" w:hint="eastAsia"/>
          <w:color w:val="000000"/>
          <w:kern w:val="0"/>
          <w:szCs w:val="21"/>
        </w:rPr>
        <w:t>条第</w:t>
      </w:r>
      <w:r w:rsidRPr="003506EF">
        <w:rPr>
          <w:rFonts w:ascii="ＭＳ ゴシック" w:eastAsia="ＭＳ ゴシック" w:hAnsi="ＭＳ ゴシック" w:cs="Century"/>
          <w:color w:val="000000"/>
          <w:kern w:val="0"/>
          <w:szCs w:val="21"/>
        </w:rPr>
        <w:t xml:space="preserve">3 </w:t>
      </w:r>
      <w:r w:rsidRPr="003506EF">
        <w:rPr>
          <w:rFonts w:ascii="ＭＳ ゴシック" w:eastAsia="ＭＳ ゴシック" w:hAnsi="ＭＳ ゴシック" w:cs="MS-Mincho" w:hint="eastAsia"/>
          <w:color w:val="000000"/>
          <w:kern w:val="0"/>
          <w:szCs w:val="21"/>
        </w:rPr>
        <w:t>項）</w:t>
      </w:r>
    </w:p>
    <w:p w14:paraId="24A613CE" w14:textId="37494374" w:rsidR="00316AB9" w:rsidRDefault="00316AB9" w:rsidP="00AE4FDD">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②障がい者福祉施設従事者等による障がい者虐待の通報等を行った従事者等は、通報等をしたことを理由に、解雇その他不利益な取扱いを受けないこと（第</w:t>
      </w:r>
      <w:r w:rsidRPr="003506EF">
        <w:rPr>
          <w:rFonts w:ascii="ＭＳ ゴシック" w:eastAsia="ＭＳ ゴシック" w:hAnsi="ＭＳ ゴシック" w:cs="Century"/>
          <w:color w:val="000000"/>
          <w:kern w:val="0"/>
          <w:szCs w:val="21"/>
        </w:rPr>
        <w:t xml:space="preserve">16 </w:t>
      </w:r>
      <w:r w:rsidRPr="003506EF">
        <w:rPr>
          <w:rFonts w:ascii="ＭＳ ゴシック" w:eastAsia="ＭＳ ゴシック" w:hAnsi="ＭＳ ゴシック" w:cs="MS-Mincho" w:hint="eastAsia"/>
          <w:color w:val="000000"/>
          <w:kern w:val="0"/>
          <w:szCs w:val="21"/>
        </w:rPr>
        <w:t>条第</w:t>
      </w:r>
      <w:r w:rsidRPr="003506EF">
        <w:rPr>
          <w:rFonts w:ascii="ＭＳ ゴシック" w:eastAsia="ＭＳ ゴシック" w:hAnsi="ＭＳ ゴシック" w:cs="Century"/>
          <w:color w:val="000000"/>
          <w:kern w:val="0"/>
          <w:szCs w:val="21"/>
        </w:rPr>
        <w:t xml:space="preserve">4 </w:t>
      </w:r>
      <w:r w:rsidRPr="003506EF">
        <w:rPr>
          <w:rFonts w:ascii="ＭＳ ゴシック" w:eastAsia="ＭＳ ゴシック" w:hAnsi="ＭＳ ゴシック" w:cs="MS-Mincho" w:hint="eastAsia"/>
          <w:color w:val="000000"/>
          <w:kern w:val="0"/>
          <w:szCs w:val="21"/>
        </w:rPr>
        <w:t>項）。（通報が虚偽であるもの及び一般人であれば虐待であったと考えることに合理性がない「過失」による場合は除く。）こうした規定は、障がい者福祉施設等における障がい者虐待の事案を施設等の中で抱えてしまうことなく、早期発見・早期対応するために設けられたものです。ただし、これらの規定が適用される「通報」については、虚偽であるもの及び過失によるものを除くとされています。</w:t>
      </w:r>
    </w:p>
    <w:p w14:paraId="10AD7DEE" w14:textId="6AC4BD32" w:rsidR="00E67EA2" w:rsidRDefault="00E67EA2" w:rsidP="00AE4FDD">
      <w:pPr>
        <w:autoSpaceDE w:val="0"/>
        <w:autoSpaceDN w:val="0"/>
        <w:adjustRightInd w:val="0"/>
        <w:jc w:val="left"/>
        <w:rPr>
          <w:rFonts w:ascii="ＭＳ ゴシック" w:eastAsia="ＭＳ ゴシック" w:hAnsi="ＭＳ ゴシック" w:cs="MS-Mincho"/>
          <w:color w:val="000000"/>
          <w:kern w:val="0"/>
          <w:szCs w:val="21"/>
        </w:rPr>
      </w:pPr>
    </w:p>
    <w:p w14:paraId="189B07AD" w14:textId="0E822987" w:rsidR="00E67EA2" w:rsidRDefault="00E67EA2" w:rsidP="00AE4FDD">
      <w:pPr>
        <w:autoSpaceDE w:val="0"/>
        <w:autoSpaceDN w:val="0"/>
        <w:adjustRightInd w:val="0"/>
        <w:jc w:val="left"/>
        <w:rPr>
          <w:rFonts w:ascii="ＭＳ ゴシック" w:eastAsia="ＭＳ ゴシック" w:hAnsi="ＭＳ ゴシック" w:cs="MS-Mincho"/>
          <w:color w:val="000000"/>
          <w:kern w:val="0"/>
          <w:szCs w:val="21"/>
        </w:rPr>
      </w:pPr>
    </w:p>
    <w:p w14:paraId="327FE3EE" w14:textId="6F57EAAA" w:rsidR="00E67EA2" w:rsidRDefault="00E67EA2" w:rsidP="00AE4FDD">
      <w:pPr>
        <w:autoSpaceDE w:val="0"/>
        <w:autoSpaceDN w:val="0"/>
        <w:adjustRightInd w:val="0"/>
        <w:jc w:val="left"/>
        <w:rPr>
          <w:rFonts w:ascii="ＭＳ ゴシック" w:eastAsia="ＭＳ ゴシック" w:hAnsi="ＭＳ ゴシック" w:cs="MS-Mincho"/>
          <w:color w:val="000000"/>
          <w:kern w:val="0"/>
          <w:szCs w:val="21"/>
        </w:rPr>
      </w:pPr>
    </w:p>
    <w:p w14:paraId="1AD2675C" w14:textId="14D3E19B" w:rsidR="00E67EA2" w:rsidRDefault="00E67EA2" w:rsidP="00AE4FDD">
      <w:pPr>
        <w:autoSpaceDE w:val="0"/>
        <w:autoSpaceDN w:val="0"/>
        <w:adjustRightInd w:val="0"/>
        <w:jc w:val="left"/>
        <w:rPr>
          <w:rFonts w:ascii="ＭＳ ゴシック" w:eastAsia="ＭＳ ゴシック" w:hAnsi="ＭＳ ゴシック" w:cs="MS-Mincho"/>
          <w:color w:val="000000"/>
          <w:kern w:val="0"/>
          <w:szCs w:val="21"/>
        </w:rPr>
      </w:pPr>
    </w:p>
    <w:p w14:paraId="1F82BF18" w14:textId="75E9AFA4" w:rsidR="00E67EA2" w:rsidRDefault="00E67EA2" w:rsidP="00AE4FDD">
      <w:pPr>
        <w:autoSpaceDE w:val="0"/>
        <w:autoSpaceDN w:val="0"/>
        <w:adjustRightInd w:val="0"/>
        <w:jc w:val="left"/>
        <w:rPr>
          <w:rFonts w:ascii="ＭＳ ゴシック" w:eastAsia="ＭＳ ゴシック" w:hAnsi="ＭＳ ゴシック" w:cs="MS-Mincho"/>
          <w:color w:val="000000"/>
          <w:kern w:val="0"/>
          <w:szCs w:val="21"/>
        </w:rPr>
      </w:pPr>
    </w:p>
    <w:p w14:paraId="21042210" w14:textId="77777777" w:rsidR="00E67EA2" w:rsidRPr="003506EF" w:rsidRDefault="00E67EA2" w:rsidP="00AE4FDD">
      <w:pPr>
        <w:autoSpaceDE w:val="0"/>
        <w:autoSpaceDN w:val="0"/>
        <w:adjustRightInd w:val="0"/>
        <w:jc w:val="left"/>
        <w:rPr>
          <w:rFonts w:ascii="ＭＳ ゴシック" w:eastAsia="ＭＳ ゴシック" w:hAnsi="ＭＳ ゴシック" w:cs="MS-Mincho"/>
          <w:color w:val="000000"/>
          <w:kern w:val="0"/>
          <w:szCs w:val="21"/>
        </w:rPr>
      </w:pPr>
    </w:p>
    <w:p w14:paraId="1252884D"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lastRenderedPageBreak/>
        <w:t>■公益通報者に対する保護規定</w:t>
      </w:r>
    </w:p>
    <w:p w14:paraId="0343A9E0"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①解雇の無効</w:t>
      </w:r>
    </w:p>
    <w:p w14:paraId="3C83C1CD" w14:textId="46CCBBB1"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②その他不利益な扱い（降格、減給、訓告、自宅待機命令、給与上の差別、退職の強要、専ら雑務に専念させること、退職金の減給・没収等）の禁止障がい者福祉施設の管理者や従事者等に対して、このような通報等を理由とする不利益な取扱いの禁止措置や保護規定の存在を周知し、啓発することが必要です。</w:t>
      </w:r>
    </w:p>
    <w:p w14:paraId="51639499" w14:textId="5CC898AC" w:rsidR="00316AB9" w:rsidRPr="003506EF" w:rsidRDefault="00E67EA2" w:rsidP="00316AB9">
      <w:pPr>
        <w:autoSpaceDE w:val="0"/>
        <w:autoSpaceDN w:val="0"/>
        <w:adjustRightInd w:val="0"/>
        <w:jc w:val="left"/>
        <w:rPr>
          <w:rFonts w:ascii="ＭＳ ゴシック" w:eastAsia="ＭＳ ゴシック" w:hAnsi="ＭＳ ゴシック" w:cs="MS-Mincho"/>
          <w:color w:val="000000"/>
          <w:kern w:val="0"/>
          <w:szCs w:val="21"/>
        </w:rPr>
      </w:pPr>
      <w:r>
        <w:rPr>
          <w:rFonts w:ascii="ＭＳ ゴシック" w:eastAsia="ＭＳ ゴシック" w:hAnsi="ＭＳ ゴシック" w:cs="MS-Mincho" w:hint="eastAsia"/>
          <w:color w:val="000000"/>
          <w:kern w:val="0"/>
          <w:szCs w:val="21"/>
        </w:rPr>
        <w:t>③</w:t>
      </w:r>
      <w:r w:rsidR="00316AB9" w:rsidRPr="003506EF">
        <w:rPr>
          <w:rFonts w:ascii="ＭＳ ゴシック" w:eastAsia="ＭＳ ゴシック" w:hAnsi="ＭＳ ゴシック" w:cs="MS-Mincho" w:hint="eastAsia"/>
          <w:color w:val="000000"/>
          <w:kern w:val="0"/>
          <w:szCs w:val="21"/>
        </w:rPr>
        <w:t>市町村・都道府県による事実確認への協力障がい者福祉施設従事者等による障がい者虐待の通報・届け出があったときは、市町村及び都道府県が、事実を確認するために障がい者やその家族、障がい者福祉施設等関係者からの聞き取りや、障がい者総合支援法第</w:t>
      </w:r>
      <w:r w:rsidR="00316AB9" w:rsidRPr="003506EF">
        <w:rPr>
          <w:rFonts w:ascii="ＭＳ ゴシック" w:eastAsia="ＭＳ ゴシック" w:hAnsi="ＭＳ ゴシック" w:cs="Century"/>
          <w:color w:val="000000"/>
          <w:kern w:val="0"/>
          <w:szCs w:val="21"/>
        </w:rPr>
        <w:t xml:space="preserve">11 </w:t>
      </w:r>
      <w:r w:rsidR="00316AB9" w:rsidRPr="003506EF">
        <w:rPr>
          <w:rFonts w:ascii="ＭＳ ゴシック" w:eastAsia="ＭＳ ゴシック" w:hAnsi="ＭＳ ゴシック" w:cs="MS-Mincho" w:hint="eastAsia"/>
          <w:color w:val="000000"/>
          <w:kern w:val="0"/>
          <w:szCs w:val="21"/>
        </w:rPr>
        <w:t>条、社会福祉法第</w:t>
      </w:r>
      <w:r w:rsidR="00316AB9" w:rsidRPr="003506EF">
        <w:rPr>
          <w:rFonts w:ascii="ＭＳ ゴシック" w:eastAsia="ＭＳ ゴシック" w:hAnsi="ＭＳ ゴシック" w:cs="Century"/>
          <w:color w:val="000000"/>
          <w:kern w:val="0"/>
          <w:szCs w:val="21"/>
        </w:rPr>
        <w:t xml:space="preserve">70 </w:t>
      </w:r>
      <w:r w:rsidR="00316AB9" w:rsidRPr="003506EF">
        <w:rPr>
          <w:rFonts w:ascii="ＭＳ ゴシック" w:eastAsia="ＭＳ ゴシック" w:hAnsi="ＭＳ ゴシック" w:cs="MS-Mincho" w:hint="eastAsia"/>
          <w:color w:val="000000"/>
          <w:kern w:val="0"/>
          <w:szCs w:val="21"/>
        </w:rPr>
        <w:t>条等の関係法令に基づく調査等を速やかに開始することとなります。そのため、調査にあたっては、聞き取りを受ける障がい者やその家族、施設関係者の話の秘密が守られ、安心して話せる場所の設定が必要となりますので、適切な場所を提供します。また勤務表や個別支援計画、記録等の提出が求められるので、これらに最大限協力します。</w:t>
      </w:r>
    </w:p>
    <w:p w14:paraId="2204B2C6" w14:textId="0867DD87" w:rsidR="00316AB9" w:rsidRPr="003506EF" w:rsidRDefault="00E67EA2" w:rsidP="00316AB9">
      <w:pPr>
        <w:autoSpaceDE w:val="0"/>
        <w:autoSpaceDN w:val="0"/>
        <w:adjustRightInd w:val="0"/>
        <w:jc w:val="left"/>
        <w:rPr>
          <w:rFonts w:ascii="ＭＳ ゴシック" w:eastAsia="ＭＳ ゴシック" w:hAnsi="ＭＳ ゴシック" w:cs="MS-Mincho"/>
          <w:color w:val="000000"/>
          <w:kern w:val="0"/>
          <w:szCs w:val="21"/>
        </w:rPr>
      </w:pPr>
      <w:r>
        <w:rPr>
          <w:rFonts w:ascii="ＭＳ ゴシック" w:eastAsia="ＭＳ ゴシック" w:hAnsi="ＭＳ ゴシック" w:cs="MS-Mincho" w:hint="eastAsia"/>
          <w:color w:val="000000"/>
          <w:kern w:val="0"/>
          <w:szCs w:val="21"/>
        </w:rPr>
        <w:t>④</w:t>
      </w:r>
      <w:r w:rsidR="00316AB9" w:rsidRPr="003506EF">
        <w:rPr>
          <w:rFonts w:ascii="ＭＳ ゴシック" w:eastAsia="ＭＳ ゴシック" w:hAnsi="ＭＳ ゴシック" w:cs="MS-Mincho" w:hint="eastAsia"/>
          <w:color w:val="000000"/>
          <w:kern w:val="0"/>
          <w:szCs w:val="21"/>
        </w:rPr>
        <w:t>通報・対応の手順障がい者福祉施設従事者等は、虐待を受けたと思われる障がい者を発見した場合の通報</w:t>
      </w:r>
    </w:p>
    <w:p w14:paraId="41948B59" w14:textId="5EA88176"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にあたっては、正確な内容を伝えることによって、事実確認が円滑に行われることになります。</w:t>
      </w:r>
    </w:p>
    <w:p w14:paraId="03939AF2" w14:textId="1F331EDE"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その際、虐待を受けたと思われる障がい者の名前や加害の従事者等の名前のほか、虐待の日時、場所、虐待の内容、虐待の証拠となる物の保管場所など、できるだけ詳しい虐待の内容を伝えるようにしてください（伝達の場合は、誰から聞いた情報であると伝える）。虐待の情報を得たものは、速やかに電話等により、第一報を市町村障がい者虐待防止センターに通報します。</w:t>
      </w:r>
    </w:p>
    <w:p w14:paraId="70393B12" w14:textId="04118271"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・虐待に関する情報を得た従事者等は、直ちに、利用者への適切な配慮をした上で、管理者等に報告し、虐待防止委員会を開催し、速やかに必要な対応を実施します。</w:t>
      </w:r>
    </w:p>
    <w:p w14:paraId="06A5D420" w14:textId="0E6B084B" w:rsidR="00316AB9" w:rsidRPr="003506EF" w:rsidRDefault="00316AB9" w:rsidP="00E67EA2">
      <w:pPr>
        <w:autoSpaceDE w:val="0"/>
        <w:autoSpaceDN w:val="0"/>
        <w:adjustRightInd w:val="0"/>
        <w:jc w:val="left"/>
        <w:rPr>
          <w:rFonts w:ascii="ＭＳ ゴシック" w:eastAsia="ＭＳ ゴシック" w:hAnsi="ＭＳ ゴシック" w:cs="HG創英角ｺﾞｼｯｸUB"/>
          <w:color w:val="FFFFFF"/>
          <w:kern w:val="0"/>
          <w:sz w:val="24"/>
          <w:szCs w:val="24"/>
        </w:rPr>
      </w:pPr>
      <w:r w:rsidRPr="003506EF">
        <w:rPr>
          <w:rFonts w:ascii="ＭＳ ゴシック" w:eastAsia="ＭＳ ゴシック" w:hAnsi="ＭＳ ゴシック" w:cs="MS-Mincho" w:hint="eastAsia"/>
          <w:color w:val="000000"/>
          <w:kern w:val="0"/>
          <w:szCs w:val="21"/>
        </w:rPr>
        <w:t>・管理者等は、通報の内容等を記録するとともに、情報を分析し、可能性がある場合には、速やかに、通報等の記録とともに、市町村障がい者虐待防止センターに報告します。管理者等は、市町村障がい者虐待防止センターへの報告だけでなく保護者等に連絡する</w:t>
      </w:r>
    </w:p>
    <w:p w14:paraId="22C7911D"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FFFFFF"/>
          <w:kern w:val="0"/>
          <w:szCs w:val="21"/>
        </w:rPr>
      </w:pPr>
      <w:r w:rsidRPr="003506EF">
        <w:rPr>
          <w:rFonts w:ascii="ＭＳ ゴシック" w:eastAsia="ＭＳ ゴシック" w:hAnsi="ＭＳ ゴシック" w:cs="MS-Mincho" w:hint="eastAsia"/>
          <w:color w:val="FFFFFF"/>
          <w:kern w:val="0"/>
          <w:szCs w:val="21"/>
        </w:rPr>
        <w:t>・虐待の事実を正確に伝えることで、市町村や</w:t>
      </w:r>
    </w:p>
    <w:p w14:paraId="5D16D5EF"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FFFFFF"/>
          <w:kern w:val="0"/>
          <w:szCs w:val="21"/>
        </w:rPr>
      </w:pPr>
      <w:r w:rsidRPr="003506EF">
        <w:rPr>
          <w:rFonts w:ascii="ＭＳ ゴシック" w:eastAsia="ＭＳ ゴシック" w:hAnsi="ＭＳ ゴシック" w:cs="MS-Mincho" w:hint="eastAsia"/>
          <w:color w:val="FFFFFF"/>
          <w:kern w:val="0"/>
          <w:szCs w:val="21"/>
        </w:rPr>
        <w:t>県による事実確認が円滑に実施される。</w:t>
      </w:r>
    </w:p>
    <w:p w14:paraId="501A07D7"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FFFFFF"/>
          <w:kern w:val="0"/>
          <w:szCs w:val="21"/>
        </w:rPr>
      </w:pPr>
      <w:r w:rsidRPr="003506EF">
        <w:rPr>
          <w:rFonts w:ascii="ＭＳ ゴシック" w:eastAsia="ＭＳ ゴシック" w:hAnsi="ＭＳ ゴシック" w:cs="MS-Mincho" w:hint="eastAsia"/>
          <w:color w:val="FFFFFF"/>
          <w:kern w:val="0"/>
          <w:szCs w:val="21"/>
        </w:rPr>
        <w:t>・虐待の日時、場所、内容、証拠品など、でき</w:t>
      </w:r>
    </w:p>
    <w:p w14:paraId="11ABB107"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FFFFFF"/>
          <w:kern w:val="0"/>
          <w:szCs w:val="21"/>
        </w:rPr>
      </w:pPr>
      <w:r w:rsidRPr="003506EF">
        <w:rPr>
          <w:rFonts w:ascii="ＭＳ ゴシック" w:eastAsia="ＭＳ ゴシック" w:hAnsi="ＭＳ ゴシック" w:cs="MS-Mincho" w:hint="eastAsia"/>
          <w:color w:val="FFFFFF"/>
          <w:kern w:val="0"/>
          <w:szCs w:val="21"/>
        </w:rPr>
        <w:t>るだけ詳しく伝える。</w:t>
      </w:r>
    </w:p>
    <w:p w14:paraId="02B31EEE" w14:textId="77777777" w:rsidR="00316AB9" w:rsidRPr="003506EF" w:rsidRDefault="00316AB9" w:rsidP="00316AB9">
      <w:pPr>
        <w:autoSpaceDE w:val="0"/>
        <w:autoSpaceDN w:val="0"/>
        <w:adjustRightInd w:val="0"/>
        <w:jc w:val="left"/>
        <w:rPr>
          <w:rFonts w:ascii="ＭＳ ゴシック" w:eastAsia="ＭＳ ゴシック" w:hAnsi="ＭＳ ゴシック" w:cs="HG創英角ｺﾞｼｯｸUB"/>
          <w:color w:val="FFFFFF"/>
          <w:kern w:val="0"/>
          <w:sz w:val="24"/>
          <w:szCs w:val="24"/>
        </w:rPr>
      </w:pPr>
      <w:r w:rsidRPr="003506EF">
        <w:rPr>
          <w:rFonts w:ascii="ＭＳ ゴシック" w:eastAsia="ＭＳ ゴシック" w:hAnsi="ＭＳ ゴシック" w:cs="HG創英角ｺﾞｼｯｸUB" w:hint="eastAsia"/>
          <w:color w:val="FFFFFF"/>
          <w:kern w:val="0"/>
          <w:sz w:val="24"/>
          <w:szCs w:val="24"/>
        </w:rPr>
        <w:t>通報者の保護</w:t>
      </w:r>
    </w:p>
    <w:p w14:paraId="2CB64B95"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FFFFFF"/>
          <w:kern w:val="0"/>
          <w:szCs w:val="21"/>
        </w:rPr>
      </w:pPr>
      <w:r w:rsidRPr="003506EF">
        <w:rPr>
          <w:rFonts w:ascii="ＭＳ ゴシック" w:eastAsia="ＭＳ ゴシック" w:hAnsi="ＭＳ ゴシック" w:cs="MS-Mincho" w:hint="eastAsia"/>
          <w:color w:val="FFFFFF"/>
          <w:kern w:val="0"/>
          <w:szCs w:val="21"/>
        </w:rPr>
        <w:t>・通報したことを理由に解雇等の不</w:t>
      </w:r>
    </w:p>
    <w:p w14:paraId="687E52AB"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FFFFFF"/>
          <w:kern w:val="0"/>
          <w:szCs w:val="21"/>
        </w:rPr>
      </w:pPr>
      <w:r w:rsidRPr="003506EF">
        <w:rPr>
          <w:rFonts w:ascii="ＭＳ ゴシック" w:eastAsia="ＭＳ ゴシック" w:hAnsi="ＭＳ ゴシック" w:cs="MS-Mincho" w:hint="eastAsia"/>
          <w:color w:val="FFFFFF"/>
          <w:kern w:val="0"/>
          <w:szCs w:val="21"/>
        </w:rPr>
        <w:t>利益取り扱いを受けない。</w:t>
      </w:r>
    </w:p>
    <w:p w14:paraId="574F047F" w14:textId="77777777" w:rsidR="00E67EA2" w:rsidRDefault="00316AB9" w:rsidP="00316AB9">
      <w:pPr>
        <w:autoSpaceDE w:val="0"/>
        <w:autoSpaceDN w:val="0"/>
        <w:adjustRightInd w:val="0"/>
        <w:jc w:val="left"/>
        <w:rPr>
          <w:rFonts w:ascii="ＭＳ ゴシック" w:eastAsia="ＭＳ ゴシック" w:hAnsi="ＭＳ ゴシック" w:cs="MS-Mincho"/>
          <w:color w:val="FFFFFF"/>
          <w:kern w:val="0"/>
          <w:szCs w:val="21"/>
        </w:rPr>
      </w:pPr>
      <w:r w:rsidRPr="003506EF">
        <w:rPr>
          <w:rFonts w:ascii="ＭＳ ゴシック" w:eastAsia="ＭＳ ゴシック" w:hAnsi="ＭＳ ゴシック" w:cs="MS-Mincho" w:hint="eastAsia"/>
          <w:color w:val="FFFFFF"/>
          <w:kern w:val="0"/>
          <w:szCs w:val="21"/>
        </w:rPr>
        <w:t>・</w:t>
      </w:r>
    </w:p>
    <w:p w14:paraId="107E85BF" w14:textId="77777777" w:rsidR="00E67EA2" w:rsidRDefault="00E67EA2" w:rsidP="00316AB9">
      <w:pPr>
        <w:autoSpaceDE w:val="0"/>
        <w:autoSpaceDN w:val="0"/>
        <w:adjustRightInd w:val="0"/>
        <w:jc w:val="left"/>
        <w:rPr>
          <w:rFonts w:ascii="ＭＳ ゴシック" w:eastAsia="ＭＳ ゴシック" w:hAnsi="ＭＳ ゴシック" w:cs="MS-Mincho"/>
          <w:color w:val="FFFFFF"/>
          <w:kern w:val="0"/>
          <w:szCs w:val="21"/>
        </w:rPr>
      </w:pPr>
    </w:p>
    <w:p w14:paraId="31294F5D" w14:textId="77777777" w:rsidR="00E67EA2" w:rsidRDefault="00E67EA2" w:rsidP="00316AB9">
      <w:pPr>
        <w:autoSpaceDE w:val="0"/>
        <w:autoSpaceDN w:val="0"/>
        <w:adjustRightInd w:val="0"/>
        <w:jc w:val="left"/>
        <w:rPr>
          <w:rFonts w:ascii="ＭＳ ゴシック" w:eastAsia="ＭＳ ゴシック" w:hAnsi="ＭＳ ゴシック" w:cs="MS-Mincho"/>
          <w:color w:val="FFFFFF"/>
          <w:kern w:val="0"/>
          <w:szCs w:val="21"/>
        </w:rPr>
      </w:pPr>
    </w:p>
    <w:p w14:paraId="774CB9BC" w14:textId="77777777" w:rsidR="00E67EA2" w:rsidRDefault="00E67EA2" w:rsidP="00316AB9">
      <w:pPr>
        <w:autoSpaceDE w:val="0"/>
        <w:autoSpaceDN w:val="0"/>
        <w:adjustRightInd w:val="0"/>
        <w:jc w:val="left"/>
        <w:rPr>
          <w:rFonts w:ascii="ＭＳ ゴシック" w:eastAsia="ＭＳ ゴシック" w:hAnsi="ＭＳ ゴシック" w:cs="MS-Mincho"/>
          <w:color w:val="FFFFFF"/>
          <w:kern w:val="0"/>
          <w:szCs w:val="21"/>
        </w:rPr>
      </w:pPr>
    </w:p>
    <w:p w14:paraId="6A21F7D5" w14:textId="77777777" w:rsidR="00E67EA2" w:rsidRDefault="00E67EA2" w:rsidP="00316AB9">
      <w:pPr>
        <w:autoSpaceDE w:val="0"/>
        <w:autoSpaceDN w:val="0"/>
        <w:adjustRightInd w:val="0"/>
        <w:jc w:val="left"/>
        <w:rPr>
          <w:rFonts w:ascii="ＭＳ ゴシック" w:eastAsia="ＭＳ ゴシック" w:hAnsi="ＭＳ ゴシック" w:cs="MS-Mincho"/>
          <w:color w:val="FFFFFF"/>
          <w:kern w:val="0"/>
          <w:szCs w:val="21"/>
        </w:rPr>
      </w:pPr>
    </w:p>
    <w:p w14:paraId="52C1BD50" w14:textId="77777777" w:rsidR="00E67EA2" w:rsidRDefault="00E67EA2" w:rsidP="00316AB9">
      <w:pPr>
        <w:autoSpaceDE w:val="0"/>
        <w:autoSpaceDN w:val="0"/>
        <w:adjustRightInd w:val="0"/>
        <w:jc w:val="left"/>
        <w:rPr>
          <w:rFonts w:ascii="ＭＳ ゴシック" w:eastAsia="ＭＳ ゴシック" w:hAnsi="ＭＳ ゴシック" w:cs="MS-Mincho"/>
          <w:color w:val="FFFFFF"/>
          <w:kern w:val="0"/>
          <w:szCs w:val="21"/>
        </w:rPr>
      </w:pPr>
    </w:p>
    <w:p w14:paraId="2B54536D" w14:textId="77777777" w:rsidR="00E67EA2" w:rsidRDefault="00E67EA2" w:rsidP="00316AB9">
      <w:pPr>
        <w:autoSpaceDE w:val="0"/>
        <w:autoSpaceDN w:val="0"/>
        <w:adjustRightInd w:val="0"/>
        <w:jc w:val="left"/>
        <w:rPr>
          <w:rFonts w:ascii="ＭＳ ゴシック" w:eastAsia="ＭＳ ゴシック" w:hAnsi="ＭＳ ゴシック" w:cs="MS-Mincho"/>
          <w:color w:val="FFFFFF"/>
          <w:kern w:val="0"/>
          <w:szCs w:val="21"/>
        </w:rPr>
      </w:pPr>
    </w:p>
    <w:p w14:paraId="780393D9" w14:textId="77777777" w:rsidR="00E67EA2" w:rsidRDefault="00E67EA2" w:rsidP="00316AB9">
      <w:pPr>
        <w:autoSpaceDE w:val="0"/>
        <w:autoSpaceDN w:val="0"/>
        <w:adjustRightInd w:val="0"/>
        <w:jc w:val="left"/>
        <w:rPr>
          <w:rFonts w:ascii="ＭＳ ゴシック" w:eastAsia="ＭＳ ゴシック" w:hAnsi="ＭＳ ゴシック" w:cs="MS-Mincho"/>
          <w:color w:val="FFFFFF"/>
          <w:kern w:val="0"/>
          <w:szCs w:val="21"/>
        </w:rPr>
      </w:pPr>
    </w:p>
    <w:p w14:paraId="443B4E97" w14:textId="77777777" w:rsidR="00E67EA2" w:rsidRDefault="00E67EA2" w:rsidP="00316AB9">
      <w:pPr>
        <w:autoSpaceDE w:val="0"/>
        <w:autoSpaceDN w:val="0"/>
        <w:adjustRightInd w:val="0"/>
        <w:jc w:val="left"/>
        <w:rPr>
          <w:rFonts w:ascii="ＭＳ ゴシック" w:eastAsia="ＭＳ ゴシック" w:hAnsi="ＭＳ ゴシック" w:cs="MS-Mincho"/>
          <w:color w:val="FFFFFF"/>
          <w:kern w:val="0"/>
          <w:szCs w:val="21"/>
        </w:rPr>
      </w:pPr>
    </w:p>
    <w:p w14:paraId="48896B9F" w14:textId="77777777" w:rsidR="00E67EA2" w:rsidRDefault="00E67EA2" w:rsidP="00316AB9">
      <w:pPr>
        <w:autoSpaceDE w:val="0"/>
        <w:autoSpaceDN w:val="0"/>
        <w:adjustRightInd w:val="0"/>
        <w:jc w:val="left"/>
        <w:rPr>
          <w:rFonts w:ascii="ＭＳ ゴシック" w:eastAsia="ＭＳ ゴシック" w:hAnsi="ＭＳ ゴシック" w:cs="MS-Mincho"/>
          <w:color w:val="FFFFFF"/>
          <w:kern w:val="0"/>
          <w:szCs w:val="21"/>
        </w:rPr>
      </w:pPr>
    </w:p>
    <w:p w14:paraId="247EF356" w14:textId="77777777" w:rsidR="00E67EA2" w:rsidRDefault="00E67EA2" w:rsidP="00316AB9">
      <w:pPr>
        <w:autoSpaceDE w:val="0"/>
        <w:autoSpaceDN w:val="0"/>
        <w:adjustRightInd w:val="0"/>
        <w:jc w:val="left"/>
        <w:rPr>
          <w:rFonts w:ascii="ＭＳ ゴシック" w:eastAsia="ＭＳ ゴシック" w:hAnsi="ＭＳ ゴシック" w:cs="MS-Mincho"/>
          <w:color w:val="FFFFFF"/>
          <w:kern w:val="0"/>
          <w:szCs w:val="21"/>
        </w:rPr>
      </w:pPr>
    </w:p>
    <w:p w14:paraId="71D95ED4" w14:textId="77777777" w:rsidR="00E67EA2" w:rsidRDefault="00E67EA2" w:rsidP="00316AB9">
      <w:pPr>
        <w:autoSpaceDE w:val="0"/>
        <w:autoSpaceDN w:val="0"/>
        <w:adjustRightInd w:val="0"/>
        <w:jc w:val="left"/>
        <w:rPr>
          <w:rFonts w:ascii="ＭＳ ゴシック" w:eastAsia="ＭＳ ゴシック" w:hAnsi="ＭＳ ゴシック" w:cs="MS-Mincho"/>
          <w:color w:val="FFFFFF"/>
          <w:kern w:val="0"/>
          <w:szCs w:val="21"/>
        </w:rPr>
      </w:pPr>
    </w:p>
    <w:p w14:paraId="1B1B698C" w14:textId="77777777" w:rsidR="00E67EA2" w:rsidRDefault="00E67EA2" w:rsidP="00316AB9">
      <w:pPr>
        <w:autoSpaceDE w:val="0"/>
        <w:autoSpaceDN w:val="0"/>
        <w:adjustRightInd w:val="0"/>
        <w:jc w:val="left"/>
        <w:rPr>
          <w:rFonts w:ascii="ＭＳ ゴシック" w:eastAsia="ＭＳ ゴシック" w:hAnsi="ＭＳ ゴシック" w:cs="MS-Mincho"/>
          <w:color w:val="FFFFFF"/>
          <w:kern w:val="0"/>
          <w:szCs w:val="21"/>
        </w:rPr>
      </w:pPr>
    </w:p>
    <w:p w14:paraId="426A364E" w14:textId="3B17CCDF" w:rsidR="00316AB9" w:rsidRPr="00E67EA2" w:rsidRDefault="00316AB9" w:rsidP="00316AB9">
      <w:pPr>
        <w:autoSpaceDE w:val="0"/>
        <w:autoSpaceDN w:val="0"/>
        <w:adjustRightInd w:val="0"/>
        <w:jc w:val="left"/>
        <w:rPr>
          <w:rFonts w:ascii="ＭＳ ゴシック" w:eastAsia="ＭＳ ゴシック" w:hAnsi="ＭＳ ゴシック" w:cs="MS-Mincho"/>
          <w:color w:val="FFFFFF"/>
          <w:kern w:val="0"/>
          <w:szCs w:val="21"/>
        </w:rPr>
      </w:pPr>
      <w:r w:rsidRPr="003506EF">
        <w:rPr>
          <w:rFonts w:ascii="ＭＳ ゴシック" w:eastAsia="ＭＳ ゴシック" w:hAnsi="ＭＳ ゴシック" w:cs="HGS創英角ｺﾞｼｯｸUB" w:hint="eastAsia"/>
          <w:color w:val="000000"/>
          <w:kern w:val="0"/>
          <w:szCs w:val="21"/>
        </w:rPr>
        <w:lastRenderedPageBreak/>
        <w:t>身体拘束に対する考え方</w:t>
      </w:r>
    </w:p>
    <w:p w14:paraId="7FB22FAA"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１．身体拘束の廃止に向けた取り組み</w:t>
      </w:r>
    </w:p>
    <w:p w14:paraId="1210E3A1" w14:textId="59113FAD"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利用者が、興奮して他の利用者を叩く、噛みつくなどの行為がある時や自分自身の顔面を強く叩き続けるなどの行為がある時には、やむを得ず利用者の身体を拘束したり</w:t>
      </w:r>
      <w:r w:rsidR="00A83ECC">
        <w:rPr>
          <w:rFonts w:ascii="ＭＳ ゴシック" w:eastAsia="ＭＳ ゴシック" w:hAnsi="ＭＳ ゴシック" w:cs="MS-Mincho" w:hint="eastAsia"/>
          <w:color w:val="000000"/>
          <w:kern w:val="0"/>
          <w:szCs w:val="21"/>
        </w:rPr>
        <w:t>別室</w:t>
      </w:r>
      <w:r w:rsidRPr="003506EF">
        <w:rPr>
          <w:rFonts w:ascii="ＭＳ ゴシック" w:eastAsia="ＭＳ ゴシック" w:hAnsi="ＭＳ ゴシック" w:cs="MS-Mincho" w:hint="eastAsia"/>
          <w:color w:val="000000"/>
          <w:kern w:val="0"/>
          <w:szCs w:val="21"/>
        </w:rPr>
        <w:t>に隔離したりするなどの行動抑制をすることがあります。このような行動制限が日常化してしまうと、そのことが契機となって利用者に対する身体的虐待や心理的虐待に至ってしまう危険があります。法では「正当な理由なく障がい者の身体を拘束すること」は身体的虐待とされています。身体拘束が日常化することが更に深刻な虐待事案の第一歩となってしまう危険もあります。身体拘束は、行動障がいのある利用者への支援技術が十分でないことが原因の場合が多いので、やむを得ず身体拘束する場合であっても、その必要性を慎重に判断するとともに、その範囲は最小限にしなければなりません。また判断にあたっては適切な手続きを踏むとともに、身体拘束の解消に向けての道筋を明確にして、職員全体で取り組む必要があります。</w:t>
      </w:r>
    </w:p>
    <w:p w14:paraId="2CF95EE5"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２．身体拘束とは</w:t>
      </w:r>
    </w:p>
    <w:p w14:paraId="75BA5500"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身体拘束の具体的な内容としては、以下のような行為が該当すると考えられます。</w:t>
      </w:r>
    </w:p>
    <w:p w14:paraId="085BCABA" w14:textId="59E2CBC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①いす等に縛り付ける。</w:t>
      </w:r>
    </w:p>
    <w:p w14:paraId="447D006F"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②手指の機能を制限するために、ミトン型の手袋を付ける。</w:t>
      </w:r>
    </w:p>
    <w:p w14:paraId="0A868B61"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③行動を制限するために、介護服（つなぎ服）を着せる。</w:t>
      </w:r>
    </w:p>
    <w:p w14:paraId="669DAEAD"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④支援者が自分の体で利用者を押さえつけて行動を制限する。</w:t>
      </w:r>
    </w:p>
    <w:p w14:paraId="07F01196" w14:textId="59D726D9" w:rsidR="00316AB9" w:rsidRPr="00554422" w:rsidRDefault="00316AB9" w:rsidP="00316AB9">
      <w:pPr>
        <w:pStyle w:val="a3"/>
        <w:numPr>
          <w:ilvl w:val="0"/>
          <w:numId w:val="1"/>
        </w:numPr>
        <w:autoSpaceDE w:val="0"/>
        <w:autoSpaceDN w:val="0"/>
        <w:adjustRightInd w:val="0"/>
        <w:ind w:leftChars="0"/>
        <w:jc w:val="left"/>
        <w:rPr>
          <w:rFonts w:ascii="ＭＳ ゴシック" w:eastAsia="ＭＳ ゴシック" w:hAnsi="ＭＳ ゴシック" w:cs="MS-Mincho"/>
          <w:color w:val="000000"/>
          <w:kern w:val="0"/>
          <w:szCs w:val="21"/>
        </w:rPr>
      </w:pPr>
      <w:r w:rsidRPr="00554422">
        <w:rPr>
          <w:rFonts w:ascii="ＭＳ ゴシック" w:eastAsia="ＭＳ ゴシック" w:hAnsi="ＭＳ ゴシック" w:cs="MS-Mincho" w:hint="eastAsia"/>
          <w:color w:val="000000"/>
          <w:kern w:val="0"/>
          <w:szCs w:val="21"/>
        </w:rPr>
        <w:t>自分の意思で開けることのできない</w:t>
      </w:r>
      <w:r w:rsidR="00554422" w:rsidRPr="00554422">
        <w:rPr>
          <w:rFonts w:ascii="ＭＳ ゴシック" w:eastAsia="ＭＳ ゴシック" w:hAnsi="ＭＳ ゴシック" w:cs="MS-Mincho" w:hint="eastAsia"/>
          <w:color w:val="000000"/>
          <w:kern w:val="0"/>
          <w:szCs w:val="21"/>
        </w:rPr>
        <w:t>個室</w:t>
      </w:r>
      <w:r w:rsidRPr="00554422">
        <w:rPr>
          <w:rFonts w:ascii="ＭＳ ゴシック" w:eastAsia="ＭＳ ゴシック" w:hAnsi="ＭＳ ゴシック" w:cs="MS-Mincho" w:hint="eastAsia"/>
          <w:color w:val="000000"/>
          <w:kern w:val="0"/>
          <w:szCs w:val="21"/>
        </w:rPr>
        <w:t>等に隔離する。</w:t>
      </w:r>
    </w:p>
    <w:p w14:paraId="1FDF5AE5"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３．やむを得ず身体拘束を行うときの留意点</w:t>
      </w:r>
    </w:p>
    <w:p w14:paraId="16A5A9A0" w14:textId="2D1D08F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緊急やむを得ない場合を除き身体拘束等を行ってはならないとされています。さらに、やむを得ず身体拘束等を行う場合には、その</w:t>
      </w:r>
      <w:r w:rsidR="00554422">
        <w:rPr>
          <w:rFonts w:ascii="ＭＳ ゴシック" w:eastAsia="ＭＳ ゴシック" w:hAnsi="ＭＳ ゴシック" w:cs="MS-Mincho" w:hint="eastAsia"/>
          <w:color w:val="000000"/>
          <w:kern w:val="0"/>
          <w:szCs w:val="21"/>
        </w:rPr>
        <w:t>状態</w:t>
      </w:r>
      <w:r w:rsidRPr="003506EF">
        <w:rPr>
          <w:rFonts w:ascii="ＭＳ ゴシック" w:eastAsia="ＭＳ ゴシック" w:hAnsi="ＭＳ ゴシック" w:cs="MS-Mincho" w:hint="eastAsia"/>
          <w:color w:val="000000"/>
          <w:kern w:val="0"/>
          <w:szCs w:val="21"/>
        </w:rPr>
        <w:t>及び時間、その際の利用者の心身の状況並びに緊急やむを得ない理由その他必要な事項を記録しなければならないとされています。緊急やむを得ない場合とは、支援の工夫のみでは十分に対応できないような、一時的な事態に限定されます。当然のことながら、安易に緊急やむを得ないものとして身体拘束を行わないように、慎重に判断することが求められます。以下の３要件に全て当てはまる場合であっても、身体拘束を行う判断は慎重に行います。</w:t>
      </w:r>
    </w:p>
    <w:p w14:paraId="6C692FBF"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【やむを得ず身体拘束を行う３要件】</w:t>
      </w:r>
    </w:p>
    <w:p w14:paraId="6CEAA0AB" w14:textId="3D15911B"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①切迫性</w:t>
      </w:r>
      <w:r w:rsidRPr="003506EF">
        <w:rPr>
          <w:rFonts w:ascii="ＭＳ ゴシック" w:eastAsia="ＭＳ ゴシック" w:hAnsi="ＭＳ ゴシック" w:cs="MS-Mincho"/>
          <w:color w:val="000000"/>
          <w:kern w:val="0"/>
          <w:szCs w:val="21"/>
        </w:rPr>
        <w:t xml:space="preserve"> </w:t>
      </w:r>
      <w:r w:rsidRPr="003506EF">
        <w:rPr>
          <w:rFonts w:ascii="ＭＳ ゴシック" w:eastAsia="ＭＳ ゴシック" w:hAnsi="ＭＳ ゴシック" w:cs="MS-Mincho" w:hint="eastAsia"/>
          <w:color w:val="000000"/>
          <w:kern w:val="0"/>
          <w:szCs w:val="21"/>
        </w:rPr>
        <w:t>利用者本人または他の利用者等の生命、身体、権利が危険にさらされる可能性が著しく高いことが要件となります。切迫性を判断する場合には、身体拘束を行うことにより本人の日常生活等に与える悪影響を勘案し、それでもなお身体拘束を行うことが必要な程度まで利用者本人当の生命または身体が危険にさらされる可能性が高いことを確認する必要があります。</w:t>
      </w:r>
    </w:p>
    <w:p w14:paraId="3CE1F0BA" w14:textId="7331D10E"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②非代替性</w:t>
      </w:r>
      <w:r w:rsidRPr="003506EF">
        <w:rPr>
          <w:rFonts w:ascii="ＭＳ ゴシック" w:eastAsia="ＭＳ ゴシック" w:hAnsi="ＭＳ ゴシック" w:cs="MS-Mincho"/>
          <w:color w:val="000000"/>
          <w:kern w:val="0"/>
          <w:szCs w:val="21"/>
        </w:rPr>
        <w:t xml:space="preserve"> </w:t>
      </w:r>
      <w:r w:rsidRPr="003506EF">
        <w:rPr>
          <w:rFonts w:ascii="ＭＳ ゴシック" w:eastAsia="ＭＳ ゴシック" w:hAnsi="ＭＳ ゴシック" w:cs="MS-Mincho" w:hint="eastAsia"/>
          <w:color w:val="000000"/>
          <w:kern w:val="0"/>
          <w:szCs w:val="21"/>
        </w:rPr>
        <w:t>身体拘束その他の行動制限を行う以外に代替する方法がないことが要件となります。非代替性を判断する場合には、まず身体拘束を行わずに支援するすべての方法の可能性を検討し、利用者本人等の生命または身体を保護するという観点から、他に代替手法が存在しないことを複数の職員で確認する必要があります。また、拘束の方法についても、利用者本人の状態等に応じて最も制限の少ない方法を選択する必要がありま</w:t>
      </w:r>
    </w:p>
    <w:p w14:paraId="42DCEAD5"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す。</w:t>
      </w:r>
    </w:p>
    <w:p w14:paraId="470CC681" w14:textId="6A2F72C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③一時性</w:t>
      </w:r>
      <w:r w:rsidRPr="003506EF">
        <w:rPr>
          <w:rFonts w:ascii="ＭＳ ゴシック" w:eastAsia="ＭＳ ゴシック" w:hAnsi="ＭＳ ゴシック" w:cs="MS-Mincho"/>
          <w:color w:val="000000"/>
          <w:kern w:val="0"/>
          <w:szCs w:val="21"/>
        </w:rPr>
        <w:t xml:space="preserve"> </w:t>
      </w:r>
      <w:r w:rsidRPr="003506EF">
        <w:rPr>
          <w:rFonts w:ascii="ＭＳ ゴシック" w:eastAsia="ＭＳ ゴシック" w:hAnsi="ＭＳ ゴシック" w:cs="MS-Mincho" w:hint="eastAsia"/>
          <w:color w:val="000000"/>
          <w:kern w:val="0"/>
          <w:szCs w:val="21"/>
        </w:rPr>
        <w:t>身体拘束その他の行動制限が一時的であることが要件となります。一時性を判断する場合には、本人の状態等に応じて必要とされる最も短い拘束時間を想定する必要があります。</w:t>
      </w:r>
    </w:p>
    <w:p w14:paraId="5028186E"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【やむを得ず身体拘束を行うときの手続き】</w:t>
      </w:r>
    </w:p>
    <w:p w14:paraId="2D3E1E6F"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①組織による決定と個別支援計画への記載</w:t>
      </w:r>
    </w:p>
    <w:p w14:paraId="7D8AB177" w14:textId="7C5F7DD0"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やむを得ず身体拘束を行うときには、個別支援計画会議等で組織として慎重に検討・決定する必要があります。この場合、管理者、サービス提供管理責任者（児童発達支援管理責任者）、虐待防止責任者等の職員が出席していることが大切です。身体拘束を行う場合には、個別支援計画に身体拘束の様態及び時間、緊急やむを</w:t>
      </w:r>
      <w:r w:rsidRPr="003506EF">
        <w:rPr>
          <w:rFonts w:ascii="ＭＳ ゴシック" w:eastAsia="ＭＳ ゴシック" w:hAnsi="ＭＳ ゴシック" w:cs="MS-Mincho" w:hint="eastAsia"/>
          <w:color w:val="000000"/>
          <w:kern w:val="0"/>
          <w:szCs w:val="21"/>
        </w:rPr>
        <w:lastRenderedPageBreak/>
        <w:t>得ない理由を記載します。これは、話し合いによって身体拘束の原因となる状況の分析を徹底して行い、身体拘束の解消に向けた取り組み方針や目標とする解消の時期などを統一した方針のもとで決定していくために行うものとなります。ここでも、利用者のニーズに応じた個別の支援を検討することが重要です。</w:t>
      </w:r>
    </w:p>
    <w:p w14:paraId="4CC71B50"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②本人・家族への十分な説明</w:t>
      </w:r>
    </w:p>
    <w:p w14:paraId="0D6FBA49"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身体拘束を行う場合には、これらの手続きの中で、適宜利用者本人や家族に十分に説明</w:t>
      </w:r>
    </w:p>
    <w:p w14:paraId="124A3D6B"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をし、了解を得ることが必要となります。</w:t>
      </w:r>
    </w:p>
    <w:p w14:paraId="4522DC81" w14:textId="77777777" w:rsidR="00316AB9" w:rsidRPr="003506EF" w:rsidRDefault="00316AB9" w:rsidP="00316AB9">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③必要な事項の記録</w:t>
      </w:r>
    </w:p>
    <w:p w14:paraId="2FFB46EE" w14:textId="4F29EA1C" w:rsidR="00DF3F41" w:rsidRPr="003506EF" w:rsidRDefault="00316AB9" w:rsidP="003506EF">
      <w:pPr>
        <w:autoSpaceDE w:val="0"/>
        <w:autoSpaceDN w:val="0"/>
        <w:adjustRightInd w:val="0"/>
        <w:jc w:val="left"/>
        <w:rPr>
          <w:rFonts w:ascii="ＭＳ ゴシック" w:eastAsia="ＭＳ ゴシック" w:hAnsi="ＭＳ ゴシック" w:cs="MS-Mincho"/>
          <w:color w:val="000000"/>
          <w:kern w:val="0"/>
          <w:szCs w:val="21"/>
        </w:rPr>
      </w:pPr>
      <w:r w:rsidRPr="003506EF">
        <w:rPr>
          <w:rFonts w:ascii="ＭＳ ゴシック" w:eastAsia="ＭＳ ゴシック" w:hAnsi="ＭＳ ゴシック" w:cs="MS-Mincho" w:hint="eastAsia"/>
          <w:color w:val="000000"/>
          <w:kern w:val="0"/>
          <w:szCs w:val="21"/>
        </w:rPr>
        <w:t>身体拘束を行った場合には、その様態及び時間、その際の利用者の心身の状況並びに緊急やむを得ない理由など必要な事項を記録します。</w:t>
      </w:r>
    </w:p>
    <w:p w14:paraId="1639199A" w14:textId="2797E0D8" w:rsidR="001D7358" w:rsidRPr="003506EF" w:rsidRDefault="001D7358" w:rsidP="00DF3F41">
      <w:pPr>
        <w:widowControl/>
        <w:spacing w:before="150" w:line="360" w:lineRule="auto"/>
        <w:jc w:val="left"/>
        <w:rPr>
          <w:rFonts w:ascii="ＭＳ ゴシック" w:eastAsia="ＭＳ ゴシック" w:hAnsi="ＭＳ ゴシック" w:cs="MS-Mincho"/>
          <w:color w:val="000000"/>
          <w:kern w:val="0"/>
          <w:szCs w:val="21"/>
        </w:rPr>
      </w:pPr>
    </w:p>
    <w:p w14:paraId="08998548" w14:textId="049AC139" w:rsidR="001D7358" w:rsidRPr="003506EF" w:rsidRDefault="001D7358" w:rsidP="00DF3F41">
      <w:pPr>
        <w:widowControl/>
        <w:spacing w:before="150" w:line="360" w:lineRule="auto"/>
        <w:jc w:val="left"/>
        <w:rPr>
          <w:rFonts w:ascii="ＭＳ ゴシック" w:eastAsia="ＭＳ ゴシック" w:hAnsi="ＭＳ ゴシック" w:cs="MS-Mincho"/>
          <w:color w:val="000000"/>
          <w:kern w:val="0"/>
          <w:szCs w:val="21"/>
        </w:rPr>
      </w:pPr>
    </w:p>
    <w:p w14:paraId="3FF365AC" w14:textId="779059A3" w:rsidR="001D7358" w:rsidRPr="003506EF" w:rsidRDefault="001D7358" w:rsidP="00DF3F41">
      <w:pPr>
        <w:widowControl/>
        <w:spacing w:before="150" w:line="360" w:lineRule="auto"/>
        <w:jc w:val="left"/>
        <w:rPr>
          <w:rFonts w:ascii="ＭＳ ゴシック" w:eastAsia="ＭＳ ゴシック" w:hAnsi="ＭＳ ゴシック" w:cs="MS-Mincho"/>
          <w:color w:val="000000"/>
          <w:kern w:val="0"/>
          <w:szCs w:val="21"/>
        </w:rPr>
      </w:pPr>
    </w:p>
    <w:p w14:paraId="77CBC077" w14:textId="3AC23900" w:rsidR="001D7358" w:rsidRDefault="001D7358" w:rsidP="00DF3F41">
      <w:pPr>
        <w:widowControl/>
        <w:spacing w:before="150" w:line="360" w:lineRule="auto"/>
        <w:jc w:val="left"/>
        <w:rPr>
          <w:rFonts w:ascii="ＭＳ ゴシック" w:eastAsia="ＭＳ ゴシック" w:hAnsi="ＭＳ ゴシック" w:cs="MS-Mincho"/>
          <w:color w:val="000000"/>
          <w:kern w:val="0"/>
          <w:szCs w:val="21"/>
        </w:rPr>
      </w:pPr>
    </w:p>
    <w:p w14:paraId="48117F41" w14:textId="624BBAAD" w:rsidR="00A7408A" w:rsidRDefault="00A7408A" w:rsidP="00DF3F41">
      <w:pPr>
        <w:widowControl/>
        <w:spacing w:before="150" w:line="360" w:lineRule="auto"/>
        <w:jc w:val="left"/>
        <w:rPr>
          <w:rFonts w:ascii="ＭＳ ゴシック" w:eastAsia="ＭＳ ゴシック" w:hAnsi="ＭＳ ゴシック" w:cs="MS-Mincho"/>
          <w:color w:val="000000"/>
          <w:kern w:val="0"/>
          <w:szCs w:val="21"/>
        </w:rPr>
      </w:pPr>
    </w:p>
    <w:p w14:paraId="0E45656E" w14:textId="1750D3A0" w:rsidR="00A7408A" w:rsidRDefault="00A7408A" w:rsidP="00DF3F41">
      <w:pPr>
        <w:widowControl/>
        <w:spacing w:before="150" w:line="360" w:lineRule="auto"/>
        <w:jc w:val="left"/>
        <w:rPr>
          <w:rFonts w:ascii="ＭＳ ゴシック" w:eastAsia="ＭＳ ゴシック" w:hAnsi="ＭＳ ゴシック" w:cs="MS-Mincho"/>
          <w:color w:val="000000"/>
          <w:kern w:val="0"/>
          <w:szCs w:val="21"/>
        </w:rPr>
      </w:pPr>
    </w:p>
    <w:p w14:paraId="12D3707A" w14:textId="548EB982" w:rsidR="00A7408A" w:rsidRDefault="00A7408A" w:rsidP="00DF3F41">
      <w:pPr>
        <w:widowControl/>
        <w:spacing w:before="150" w:line="360" w:lineRule="auto"/>
        <w:jc w:val="left"/>
        <w:rPr>
          <w:rFonts w:ascii="ＭＳ ゴシック" w:eastAsia="ＭＳ ゴシック" w:hAnsi="ＭＳ ゴシック" w:cs="MS-Mincho"/>
          <w:color w:val="000000"/>
          <w:kern w:val="0"/>
          <w:szCs w:val="21"/>
        </w:rPr>
      </w:pPr>
    </w:p>
    <w:p w14:paraId="026F8B1E" w14:textId="0C38BE0A" w:rsidR="00A7408A" w:rsidRDefault="00A7408A" w:rsidP="00DF3F41">
      <w:pPr>
        <w:widowControl/>
        <w:spacing w:before="150" w:line="360" w:lineRule="auto"/>
        <w:jc w:val="left"/>
        <w:rPr>
          <w:rFonts w:ascii="ＭＳ ゴシック" w:eastAsia="ＭＳ ゴシック" w:hAnsi="ＭＳ ゴシック" w:cs="MS-Mincho"/>
          <w:color w:val="000000"/>
          <w:kern w:val="0"/>
          <w:szCs w:val="21"/>
        </w:rPr>
      </w:pPr>
    </w:p>
    <w:p w14:paraId="77DF4BB1" w14:textId="4C67AFC4" w:rsidR="00A7408A" w:rsidRDefault="00A7408A" w:rsidP="00DF3F41">
      <w:pPr>
        <w:widowControl/>
        <w:spacing w:before="150" w:line="360" w:lineRule="auto"/>
        <w:jc w:val="left"/>
        <w:rPr>
          <w:rFonts w:ascii="ＭＳ ゴシック" w:eastAsia="ＭＳ ゴシック" w:hAnsi="ＭＳ ゴシック" w:cs="MS-Mincho"/>
          <w:color w:val="000000"/>
          <w:kern w:val="0"/>
          <w:szCs w:val="21"/>
        </w:rPr>
      </w:pPr>
    </w:p>
    <w:p w14:paraId="40CEC11A" w14:textId="56D2E68C" w:rsidR="00A7408A" w:rsidRDefault="00A7408A" w:rsidP="00DF3F41">
      <w:pPr>
        <w:widowControl/>
        <w:spacing w:before="150" w:line="360" w:lineRule="auto"/>
        <w:jc w:val="left"/>
        <w:rPr>
          <w:rFonts w:ascii="ＭＳ ゴシック" w:eastAsia="ＭＳ ゴシック" w:hAnsi="ＭＳ ゴシック" w:cs="MS-Mincho"/>
          <w:color w:val="000000"/>
          <w:kern w:val="0"/>
          <w:szCs w:val="21"/>
        </w:rPr>
      </w:pPr>
    </w:p>
    <w:p w14:paraId="73E37C79" w14:textId="792B1235" w:rsidR="00A7408A" w:rsidRDefault="00A7408A" w:rsidP="00DF3F41">
      <w:pPr>
        <w:widowControl/>
        <w:spacing w:before="150" w:line="360" w:lineRule="auto"/>
        <w:jc w:val="left"/>
        <w:rPr>
          <w:rFonts w:ascii="ＭＳ ゴシック" w:eastAsia="ＭＳ ゴシック" w:hAnsi="ＭＳ ゴシック" w:cs="MS-Mincho"/>
          <w:color w:val="000000"/>
          <w:kern w:val="0"/>
          <w:szCs w:val="21"/>
        </w:rPr>
      </w:pPr>
    </w:p>
    <w:p w14:paraId="04667CF5" w14:textId="6AD486A9" w:rsidR="00A7408A" w:rsidRDefault="00A7408A" w:rsidP="00DF3F41">
      <w:pPr>
        <w:widowControl/>
        <w:spacing w:before="150" w:line="360" w:lineRule="auto"/>
        <w:jc w:val="left"/>
        <w:rPr>
          <w:rFonts w:ascii="ＭＳ ゴシック" w:eastAsia="ＭＳ ゴシック" w:hAnsi="ＭＳ ゴシック" w:cs="MS-Mincho"/>
          <w:color w:val="000000"/>
          <w:kern w:val="0"/>
          <w:szCs w:val="21"/>
        </w:rPr>
      </w:pPr>
    </w:p>
    <w:p w14:paraId="763F026B" w14:textId="6A4CBAFB" w:rsidR="00A7408A" w:rsidRDefault="00A7408A" w:rsidP="00DF3F41">
      <w:pPr>
        <w:widowControl/>
        <w:spacing w:before="150" w:line="360" w:lineRule="auto"/>
        <w:jc w:val="left"/>
        <w:rPr>
          <w:rFonts w:ascii="ＭＳ ゴシック" w:eastAsia="ＭＳ ゴシック" w:hAnsi="ＭＳ ゴシック" w:cs="MS-Mincho"/>
          <w:color w:val="000000"/>
          <w:kern w:val="0"/>
          <w:szCs w:val="21"/>
        </w:rPr>
      </w:pPr>
    </w:p>
    <w:p w14:paraId="1CAE0F9E" w14:textId="77777777" w:rsidR="00A7408A" w:rsidRPr="003506EF" w:rsidRDefault="00A7408A" w:rsidP="00DF3F41">
      <w:pPr>
        <w:widowControl/>
        <w:spacing w:before="150" w:line="360" w:lineRule="auto"/>
        <w:jc w:val="left"/>
        <w:rPr>
          <w:rFonts w:ascii="ＭＳ ゴシック" w:eastAsia="ＭＳ ゴシック" w:hAnsi="ＭＳ ゴシック" w:cs="MS-Mincho"/>
          <w:color w:val="000000"/>
          <w:kern w:val="0"/>
          <w:szCs w:val="21"/>
        </w:rPr>
      </w:pPr>
    </w:p>
    <w:p w14:paraId="450A50AD" w14:textId="37C5C42E" w:rsidR="001D7358" w:rsidRPr="003506EF" w:rsidRDefault="001D7358" w:rsidP="00DF3F41">
      <w:pPr>
        <w:widowControl/>
        <w:spacing w:before="150" w:line="360" w:lineRule="auto"/>
        <w:jc w:val="left"/>
        <w:rPr>
          <w:rFonts w:ascii="ＭＳ ゴシック" w:eastAsia="ＭＳ ゴシック" w:hAnsi="ＭＳ ゴシック" w:cs="MS-Mincho"/>
          <w:color w:val="000000"/>
          <w:kern w:val="0"/>
          <w:szCs w:val="21"/>
        </w:rPr>
      </w:pPr>
    </w:p>
    <w:p w14:paraId="3903EF8E" w14:textId="6709E211" w:rsidR="001D7358" w:rsidRPr="003506EF" w:rsidRDefault="001D7358" w:rsidP="00DF3F41">
      <w:pPr>
        <w:widowControl/>
        <w:spacing w:before="150" w:line="360" w:lineRule="auto"/>
        <w:jc w:val="left"/>
        <w:rPr>
          <w:rFonts w:ascii="ＭＳ ゴシック" w:eastAsia="ＭＳ ゴシック" w:hAnsi="ＭＳ ゴシック" w:cs="MS-Mincho"/>
          <w:color w:val="000000"/>
          <w:kern w:val="0"/>
          <w:szCs w:val="21"/>
        </w:rPr>
      </w:pPr>
    </w:p>
    <w:p w14:paraId="58C627B0" w14:textId="74282F5C" w:rsidR="001D7358" w:rsidRDefault="001D7358" w:rsidP="00DF3F41">
      <w:pPr>
        <w:widowControl/>
        <w:spacing w:before="150" w:line="360" w:lineRule="auto"/>
        <w:jc w:val="left"/>
        <w:rPr>
          <w:rFonts w:ascii="ＭＳ ゴシック" w:eastAsia="ＭＳ ゴシック" w:hAnsi="ＭＳ ゴシック" w:cs="MS-Mincho"/>
          <w:color w:val="000000"/>
          <w:kern w:val="0"/>
          <w:szCs w:val="21"/>
        </w:rPr>
      </w:pPr>
    </w:p>
    <w:p w14:paraId="44ADBF67" w14:textId="77777777" w:rsidR="00FF2D29" w:rsidRPr="003506EF" w:rsidRDefault="00FF2D29" w:rsidP="00DF3F41">
      <w:pPr>
        <w:widowControl/>
        <w:spacing w:before="150" w:line="360" w:lineRule="auto"/>
        <w:jc w:val="left"/>
        <w:rPr>
          <w:rFonts w:ascii="ＭＳ ゴシック" w:eastAsia="ＭＳ ゴシック" w:hAnsi="ＭＳ ゴシック" w:cs="ＭＳ Ｐゴシック"/>
          <w:color w:val="333333"/>
          <w:kern w:val="0"/>
          <w:sz w:val="24"/>
          <w:szCs w:val="24"/>
        </w:rPr>
      </w:pPr>
    </w:p>
    <w:p w14:paraId="3EDE3A49" w14:textId="6A77E1B4" w:rsidR="00E67DCC" w:rsidRPr="003506EF" w:rsidRDefault="00E67DCC" w:rsidP="00E67DCC">
      <w:pPr>
        <w:widowControl/>
        <w:tabs>
          <w:tab w:val="right" w:pos="10182"/>
        </w:tabs>
        <w:spacing w:line="259" w:lineRule="auto"/>
        <w:jc w:val="left"/>
        <w:rPr>
          <w:rFonts w:ascii="ＭＳ ゴシック" w:eastAsia="ＭＳ ゴシック" w:hAnsi="ＭＳ ゴシック" w:cs="ＭＳ Ｐゴシック"/>
          <w:color w:val="181717"/>
          <w:sz w:val="24"/>
        </w:rPr>
      </w:pPr>
      <w:r w:rsidRPr="003506EF">
        <w:rPr>
          <w:rFonts w:ascii="ＭＳ ゴシック" w:eastAsia="ＭＳ ゴシック" w:hAnsi="ＭＳ ゴシック" w:cs="ＭＳ Ｐゴシック"/>
          <w:color w:val="181717"/>
          <w:sz w:val="24"/>
        </w:rPr>
        <w:t>虐待早期発見チェックリスト</w:t>
      </w:r>
      <w:r w:rsidRPr="003506EF">
        <w:rPr>
          <w:rFonts w:ascii="ＭＳ ゴシック" w:eastAsia="ＭＳ ゴシック" w:hAnsi="ＭＳ ゴシック" w:cs="ＭＳ Ｐゴシック"/>
          <w:color w:val="181717"/>
          <w:sz w:val="24"/>
        </w:rPr>
        <w:tab/>
      </w:r>
      <w:r w:rsidRPr="003506EF">
        <w:rPr>
          <w:rFonts w:ascii="ＭＳ ゴシック" w:eastAsia="ＭＳ ゴシック" w:hAnsi="ＭＳ ゴシック" w:cs="ＭＳ ゴシック"/>
          <w:color w:val="FFFEFD"/>
          <w:sz w:val="24"/>
          <w:shd w:val="clear" w:color="auto" w:fill="181717"/>
        </w:rPr>
        <w:t>個人情報 放置厳禁</w:t>
      </w:r>
    </w:p>
    <w:tbl>
      <w:tblPr>
        <w:tblStyle w:val="TableGrid1"/>
        <w:tblW w:w="10205" w:type="dxa"/>
        <w:tblInd w:w="20" w:type="dxa"/>
        <w:tblCellMar>
          <w:top w:w="49" w:type="dxa"/>
          <w:left w:w="73" w:type="dxa"/>
          <w:right w:w="75" w:type="dxa"/>
        </w:tblCellMar>
        <w:tblLook w:val="04A0" w:firstRow="1" w:lastRow="0" w:firstColumn="1" w:lastColumn="0" w:noHBand="0" w:noVBand="1"/>
      </w:tblPr>
      <w:tblGrid>
        <w:gridCol w:w="1434"/>
        <w:gridCol w:w="555"/>
        <w:gridCol w:w="2745"/>
        <w:gridCol w:w="499"/>
        <w:gridCol w:w="3200"/>
        <w:gridCol w:w="333"/>
        <w:gridCol w:w="700"/>
        <w:gridCol w:w="739"/>
      </w:tblGrid>
      <w:tr w:rsidR="00E67DCC" w:rsidRPr="003506EF" w14:paraId="3C080464" w14:textId="77777777" w:rsidTr="00550D83">
        <w:trPr>
          <w:trHeight w:val="470"/>
        </w:trPr>
        <w:tc>
          <w:tcPr>
            <w:tcW w:w="1434" w:type="dxa"/>
            <w:tcBorders>
              <w:top w:val="single" w:sz="8" w:space="0" w:color="181717"/>
              <w:left w:val="single" w:sz="8" w:space="0" w:color="181717"/>
              <w:bottom w:val="single" w:sz="8" w:space="0" w:color="181717"/>
              <w:right w:val="single" w:sz="8" w:space="0" w:color="181717"/>
            </w:tcBorders>
          </w:tcPr>
          <w:p w14:paraId="6E6ECF78" w14:textId="77777777" w:rsidR="00E67DCC" w:rsidRPr="003506EF" w:rsidRDefault="00E67DCC" w:rsidP="00E67DCC">
            <w:pPr>
              <w:widowControl/>
              <w:spacing w:line="259" w:lineRule="auto"/>
              <w:ind w:right="30"/>
              <w:jc w:val="right"/>
              <w:rPr>
                <w:rFonts w:ascii="ＭＳ ゴシック" w:eastAsia="ＭＳ ゴシック" w:hAnsi="ＭＳ ゴシック" w:cs="ＭＳ Ｐゴシック"/>
                <w:color w:val="181717"/>
                <w:sz w:val="24"/>
              </w:rPr>
            </w:pPr>
            <w:r w:rsidRPr="003506EF">
              <w:rPr>
                <w:rFonts w:ascii="ＭＳ ゴシック" w:eastAsia="ＭＳ ゴシック" w:hAnsi="ＭＳ ゴシック" w:cs="ＭＳ ゴシック"/>
                <w:color w:val="181717"/>
                <w:sz w:val="20"/>
              </w:rPr>
              <w:t>年度</w:t>
            </w:r>
          </w:p>
        </w:tc>
        <w:tc>
          <w:tcPr>
            <w:tcW w:w="555" w:type="dxa"/>
            <w:tcBorders>
              <w:top w:val="single" w:sz="8" w:space="0" w:color="181717"/>
              <w:left w:val="single" w:sz="8" w:space="0" w:color="181717"/>
              <w:bottom w:val="single" w:sz="8" w:space="0" w:color="181717"/>
              <w:right w:val="single" w:sz="4" w:space="0" w:color="181717"/>
            </w:tcBorders>
          </w:tcPr>
          <w:p w14:paraId="2C1A1D57" w14:textId="77777777" w:rsidR="00E67DCC" w:rsidRPr="003506EF" w:rsidRDefault="00E67DCC" w:rsidP="00E67DCC">
            <w:pPr>
              <w:widowControl/>
              <w:spacing w:line="259" w:lineRule="auto"/>
              <w:jc w:val="center"/>
              <w:rPr>
                <w:rFonts w:ascii="ＭＳ ゴシック" w:eastAsia="ＭＳ ゴシック" w:hAnsi="ＭＳ ゴシック" w:cs="ＭＳ Ｐゴシック"/>
                <w:color w:val="181717"/>
                <w:sz w:val="24"/>
              </w:rPr>
            </w:pPr>
            <w:r w:rsidRPr="003506EF">
              <w:rPr>
                <w:rFonts w:ascii="ＭＳ ゴシック" w:eastAsia="ＭＳ ゴシック" w:hAnsi="ＭＳ ゴシック" w:cs="ＭＳ ゴシック"/>
                <w:color w:val="181717"/>
                <w:sz w:val="18"/>
              </w:rPr>
              <w:t>児童氏名</w:t>
            </w:r>
          </w:p>
        </w:tc>
        <w:tc>
          <w:tcPr>
            <w:tcW w:w="2745" w:type="dxa"/>
            <w:tcBorders>
              <w:top w:val="single" w:sz="8" w:space="0" w:color="181717"/>
              <w:left w:val="single" w:sz="4" w:space="0" w:color="181717"/>
              <w:bottom w:val="single" w:sz="8" w:space="0" w:color="181717"/>
              <w:right w:val="single" w:sz="8" w:space="0" w:color="181717"/>
            </w:tcBorders>
          </w:tcPr>
          <w:p w14:paraId="00E45811" w14:textId="77777777" w:rsidR="00E67DCC" w:rsidRPr="003506EF" w:rsidRDefault="00E67DCC" w:rsidP="00E67DCC">
            <w:pPr>
              <w:widowControl/>
              <w:spacing w:after="160" w:line="259" w:lineRule="auto"/>
              <w:jc w:val="left"/>
              <w:rPr>
                <w:rFonts w:ascii="ＭＳ ゴシック" w:eastAsia="ＭＳ ゴシック" w:hAnsi="ＭＳ ゴシック" w:cs="ＭＳ Ｐゴシック"/>
                <w:color w:val="181717"/>
                <w:sz w:val="24"/>
              </w:rPr>
            </w:pPr>
          </w:p>
        </w:tc>
        <w:tc>
          <w:tcPr>
            <w:tcW w:w="499" w:type="dxa"/>
            <w:tcBorders>
              <w:top w:val="single" w:sz="8" w:space="0" w:color="181717"/>
              <w:left w:val="single" w:sz="8" w:space="0" w:color="181717"/>
              <w:bottom w:val="single" w:sz="8" w:space="0" w:color="181717"/>
              <w:right w:val="single" w:sz="4" w:space="0" w:color="181717"/>
            </w:tcBorders>
          </w:tcPr>
          <w:p w14:paraId="53134643" w14:textId="1741F81E" w:rsidR="00E67DCC" w:rsidRPr="003506EF" w:rsidRDefault="00E67DCC" w:rsidP="00E67DCC">
            <w:pPr>
              <w:widowControl/>
              <w:spacing w:line="259" w:lineRule="auto"/>
              <w:jc w:val="left"/>
              <w:rPr>
                <w:rFonts w:ascii="ＭＳ ゴシック" w:eastAsia="ＭＳ ゴシック" w:hAnsi="ＭＳ ゴシック" w:cs="ＭＳ Ｐゴシック"/>
                <w:color w:val="181717"/>
                <w:sz w:val="24"/>
              </w:rPr>
            </w:pPr>
          </w:p>
        </w:tc>
        <w:tc>
          <w:tcPr>
            <w:tcW w:w="3200" w:type="dxa"/>
            <w:tcBorders>
              <w:top w:val="single" w:sz="8" w:space="0" w:color="181717"/>
              <w:left w:val="single" w:sz="4" w:space="0" w:color="181717"/>
              <w:bottom w:val="single" w:sz="8" w:space="0" w:color="181717"/>
              <w:right w:val="single" w:sz="8" w:space="0" w:color="181717"/>
            </w:tcBorders>
          </w:tcPr>
          <w:p w14:paraId="257B5A20" w14:textId="77777777" w:rsidR="00E67DCC" w:rsidRPr="003506EF" w:rsidRDefault="00E67DCC" w:rsidP="00E67DCC">
            <w:pPr>
              <w:widowControl/>
              <w:spacing w:line="259" w:lineRule="auto"/>
              <w:ind w:right="90"/>
              <w:jc w:val="right"/>
              <w:rPr>
                <w:rFonts w:ascii="ＭＳ ゴシック" w:eastAsia="ＭＳ ゴシック" w:hAnsi="ＭＳ ゴシック" w:cs="ＭＳ Ｐゴシック"/>
                <w:color w:val="181717"/>
                <w:sz w:val="24"/>
              </w:rPr>
            </w:pPr>
            <w:r w:rsidRPr="003506EF">
              <w:rPr>
                <w:rFonts w:ascii="ＭＳ ゴシック" w:eastAsia="ＭＳ ゴシック" w:hAnsi="ＭＳ ゴシック" w:cs="ＭＳ ゴシック"/>
                <w:color w:val="181717"/>
                <w:sz w:val="20"/>
              </w:rPr>
              <w:t>年　　月　　日生(　　歳)</w:t>
            </w:r>
          </w:p>
        </w:tc>
        <w:tc>
          <w:tcPr>
            <w:tcW w:w="333" w:type="dxa"/>
            <w:tcBorders>
              <w:top w:val="single" w:sz="8" w:space="0" w:color="181717"/>
              <w:left w:val="single" w:sz="8" w:space="0" w:color="181717"/>
              <w:bottom w:val="single" w:sz="8" w:space="0" w:color="181717"/>
              <w:right w:val="single" w:sz="4" w:space="0" w:color="181717"/>
            </w:tcBorders>
          </w:tcPr>
          <w:p w14:paraId="083D3E24" w14:textId="77777777" w:rsidR="00E67DCC" w:rsidRPr="003506EF" w:rsidRDefault="00E67DCC" w:rsidP="00E67DCC">
            <w:pPr>
              <w:widowControl/>
              <w:spacing w:line="259" w:lineRule="auto"/>
              <w:jc w:val="center"/>
              <w:rPr>
                <w:rFonts w:ascii="ＭＳ ゴシック" w:eastAsia="ＭＳ ゴシック" w:hAnsi="ＭＳ ゴシック" w:cs="ＭＳ Ｐゴシック"/>
                <w:color w:val="181717"/>
                <w:sz w:val="24"/>
              </w:rPr>
            </w:pPr>
            <w:r w:rsidRPr="003506EF">
              <w:rPr>
                <w:rFonts w:ascii="ＭＳ ゴシック" w:eastAsia="ＭＳ ゴシック" w:hAnsi="ＭＳ ゴシック" w:cs="ＭＳ ゴシック"/>
                <w:color w:val="181717"/>
                <w:sz w:val="18"/>
              </w:rPr>
              <w:t>性別</w:t>
            </w:r>
          </w:p>
        </w:tc>
        <w:tc>
          <w:tcPr>
            <w:tcW w:w="700" w:type="dxa"/>
            <w:tcBorders>
              <w:top w:val="single" w:sz="8" w:space="0" w:color="181717"/>
              <w:left w:val="single" w:sz="4" w:space="0" w:color="181717"/>
              <w:bottom w:val="single" w:sz="8" w:space="0" w:color="181717"/>
              <w:right w:val="single" w:sz="8" w:space="0" w:color="181717"/>
            </w:tcBorders>
          </w:tcPr>
          <w:p w14:paraId="3085AD9E" w14:textId="77777777" w:rsidR="00E67DCC" w:rsidRPr="003506EF" w:rsidRDefault="00E67DCC" w:rsidP="00E67DCC">
            <w:pPr>
              <w:widowControl/>
              <w:spacing w:after="160" w:line="259" w:lineRule="auto"/>
              <w:jc w:val="left"/>
              <w:rPr>
                <w:rFonts w:ascii="ＭＳ ゴシック" w:eastAsia="ＭＳ ゴシック" w:hAnsi="ＭＳ ゴシック" w:cs="ＭＳ Ｐゴシック"/>
                <w:color w:val="181717"/>
                <w:sz w:val="24"/>
              </w:rPr>
            </w:pPr>
          </w:p>
        </w:tc>
        <w:tc>
          <w:tcPr>
            <w:tcW w:w="739" w:type="dxa"/>
            <w:tcBorders>
              <w:top w:val="single" w:sz="8" w:space="0" w:color="181717"/>
              <w:left w:val="single" w:sz="8" w:space="0" w:color="181717"/>
              <w:bottom w:val="single" w:sz="8" w:space="0" w:color="181717"/>
              <w:right w:val="single" w:sz="8" w:space="0" w:color="181717"/>
            </w:tcBorders>
          </w:tcPr>
          <w:p w14:paraId="13624544" w14:textId="77777777" w:rsidR="00E67DCC" w:rsidRPr="003506EF" w:rsidRDefault="00E67DCC" w:rsidP="00E67DCC">
            <w:pPr>
              <w:widowControl/>
              <w:spacing w:after="160" w:line="259" w:lineRule="auto"/>
              <w:jc w:val="left"/>
              <w:rPr>
                <w:rFonts w:ascii="ＭＳ ゴシック" w:eastAsia="ＭＳ ゴシック" w:hAnsi="ＭＳ ゴシック" w:cs="ＭＳ Ｐゴシック"/>
                <w:color w:val="181717"/>
                <w:sz w:val="24"/>
              </w:rPr>
            </w:pPr>
          </w:p>
        </w:tc>
      </w:tr>
    </w:tbl>
    <w:p w14:paraId="77597B5B" w14:textId="141AB40C" w:rsidR="00E67DCC" w:rsidRPr="003506EF" w:rsidRDefault="00E67DCC" w:rsidP="00DF3F41">
      <w:pPr>
        <w:widowControl/>
        <w:spacing w:before="150" w:line="360" w:lineRule="auto"/>
        <w:jc w:val="left"/>
        <w:rPr>
          <w:rFonts w:ascii="ＭＳ ゴシック" w:eastAsia="ＭＳ ゴシック" w:hAnsi="ＭＳ ゴシック" w:cs="ＭＳ Ｐゴシック"/>
          <w:color w:val="333333"/>
          <w:kern w:val="0"/>
          <w:sz w:val="24"/>
          <w:szCs w:val="24"/>
        </w:rPr>
      </w:pPr>
      <w:r w:rsidRPr="003506EF">
        <w:rPr>
          <w:rFonts w:ascii="ＭＳ ゴシック" w:eastAsia="ＭＳ ゴシック" w:hAnsi="ＭＳ ゴシック" w:cs="ＭＳ Ｐゴシック" w:hint="eastAsia"/>
          <w:noProof/>
          <w:color w:val="333333"/>
          <w:kern w:val="0"/>
          <w:sz w:val="24"/>
          <w:szCs w:val="24"/>
        </w:rPr>
        <w:drawing>
          <wp:anchor distT="0" distB="0" distL="114300" distR="114300" simplePos="0" relativeHeight="251658240" behindDoc="0" locked="0" layoutInCell="1" allowOverlap="1" wp14:anchorId="3F5B2C42" wp14:editId="02628EF1">
            <wp:simplePos x="0" y="0"/>
            <wp:positionH relativeFrom="margin">
              <wp:align>left</wp:align>
            </wp:positionH>
            <wp:positionV relativeFrom="paragraph">
              <wp:posOffset>15240</wp:posOffset>
            </wp:positionV>
            <wp:extent cx="6534785" cy="903097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4785" cy="9030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B7375" w14:textId="779B733D" w:rsidR="00E67DCC" w:rsidRPr="003506EF" w:rsidRDefault="00E67DCC" w:rsidP="00DF3F41">
      <w:pPr>
        <w:widowControl/>
        <w:spacing w:before="150" w:line="360" w:lineRule="auto"/>
        <w:jc w:val="left"/>
        <w:rPr>
          <w:rFonts w:ascii="ＭＳ ゴシック" w:eastAsia="ＭＳ ゴシック" w:hAnsi="ＭＳ ゴシック" w:cs="ＭＳ Ｐゴシック"/>
          <w:color w:val="333333"/>
          <w:kern w:val="0"/>
          <w:sz w:val="24"/>
          <w:szCs w:val="24"/>
        </w:rPr>
      </w:pPr>
    </w:p>
    <w:p w14:paraId="39051B76" w14:textId="13FB6293" w:rsidR="00E67DCC" w:rsidRPr="003506EF" w:rsidRDefault="00E67DCC" w:rsidP="00DF3F41">
      <w:pPr>
        <w:widowControl/>
        <w:spacing w:before="150" w:line="360" w:lineRule="auto"/>
        <w:jc w:val="left"/>
        <w:rPr>
          <w:rFonts w:ascii="ＭＳ ゴシック" w:eastAsia="ＭＳ ゴシック" w:hAnsi="ＭＳ ゴシック" w:cs="ＭＳ Ｐゴシック"/>
          <w:color w:val="333333"/>
          <w:kern w:val="0"/>
          <w:sz w:val="24"/>
          <w:szCs w:val="24"/>
        </w:rPr>
      </w:pPr>
    </w:p>
    <w:p w14:paraId="2E0159AD" w14:textId="04DA0523" w:rsidR="00E67DCC" w:rsidRPr="003506EF" w:rsidRDefault="00E67DCC" w:rsidP="00DF3F41">
      <w:pPr>
        <w:widowControl/>
        <w:spacing w:before="150" w:line="360" w:lineRule="auto"/>
        <w:jc w:val="left"/>
        <w:rPr>
          <w:rFonts w:ascii="ＭＳ ゴシック" w:eastAsia="ＭＳ ゴシック" w:hAnsi="ＭＳ ゴシック" w:cs="ＭＳ Ｐゴシック"/>
          <w:color w:val="333333"/>
          <w:kern w:val="0"/>
          <w:sz w:val="24"/>
          <w:szCs w:val="24"/>
        </w:rPr>
      </w:pPr>
    </w:p>
    <w:p w14:paraId="3B03C789" w14:textId="1B0AB8F9" w:rsidR="00E67DCC" w:rsidRPr="003506EF" w:rsidRDefault="00E67DCC" w:rsidP="00DF3F41">
      <w:pPr>
        <w:widowControl/>
        <w:spacing w:before="150" w:line="360" w:lineRule="auto"/>
        <w:jc w:val="left"/>
        <w:rPr>
          <w:rFonts w:ascii="ＭＳ ゴシック" w:eastAsia="ＭＳ ゴシック" w:hAnsi="ＭＳ ゴシック" w:cs="ＭＳ Ｐゴシック"/>
          <w:color w:val="333333"/>
          <w:kern w:val="0"/>
          <w:sz w:val="24"/>
          <w:szCs w:val="24"/>
        </w:rPr>
      </w:pPr>
    </w:p>
    <w:p w14:paraId="0566F902" w14:textId="5A6B7F51" w:rsidR="00E67DCC" w:rsidRPr="003506EF" w:rsidRDefault="00E67DCC" w:rsidP="00DF3F41">
      <w:pPr>
        <w:widowControl/>
        <w:spacing w:before="150" w:line="360" w:lineRule="auto"/>
        <w:jc w:val="left"/>
        <w:rPr>
          <w:rFonts w:ascii="ＭＳ ゴシック" w:eastAsia="ＭＳ ゴシック" w:hAnsi="ＭＳ ゴシック" w:cs="ＭＳ Ｐゴシック"/>
          <w:color w:val="333333"/>
          <w:kern w:val="0"/>
          <w:sz w:val="24"/>
          <w:szCs w:val="24"/>
        </w:rPr>
      </w:pPr>
    </w:p>
    <w:p w14:paraId="69002C1A" w14:textId="46A8CDF1" w:rsidR="00E67DCC" w:rsidRPr="003506EF" w:rsidRDefault="00E67DCC" w:rsidP="00DF3F41">
      <w:pPr>
        <w:widowControl/>
        <w:spacing w:before="150" w:line="360" w:lineRule="auto"/>
        <w:jc w:val="left"/>
        <w:rPr>
          <w:rFonts w:ascii="ＭＳ ゴシック" w:eastAsia="ＭＳ ゴシック" w:hAnsi="ＭＳ ゴシック" w:cs="ＭＳ Ｐゴシック"/>
          <w:color w:val="333333"/>
          <w:kern w:val="0"/>
          <w:sz w:val="24"/>
          <w:szCs w:val="24"/>
        </w:rPr>
      </w:pPr>
    </w:p>
    <w:p w14:paraId="54F170FD" w14:textId="4D887CF7" w:rsidR="00E67DCC" w:rsidRPr="003506EF" w:rsidRDefault="00E67DCC" w:rsidP="00DF3F41">
      <w:pPr>
        <w:widowControl/>
        <w:spacing w:before="150" w:line="360" w:lineRule="auto"/>
        <w:jc w:val="left"/>
        <w:rPr>
          <w:rFonts w:ascii="ＭＳ ゴシック" w:eastAsia="ＭＳ ゴシック" w:hAnsi="ＭＳ ゴシック" w:cs="ＭＳ Ｐゴシック"/>
          <w:color w:val="333333"/>
          <w:kern w:val="0"/>
          <w:sz w:val="24"/>
          <w:szCs w:val="24"/>
        </w:rPr>
      </w:pPr>
    </w:p>
    <w:p w14:paraId="082EEE85" w14:textId="0B810F2E" w:rsidR="00E67DCC" w:rsidRPr="003506EF" w:rsidRDefault="00E67DCC" w:rsidP="00DF3F41">
      <w:pPr>
        <w:widowControl/>
        <w:spacing w:before="150" w:line="360" w:lineRule="auto"/>
        <w:jc w:val="left"/>
        <w:rPr>
          <w:rFonts w:ascii="ＭＳ ゴシック" w:eastAsia="ＭＳ ゴシック" w:hAnsi="ＭＳ ゴシック" w:cs="ＭＳ Ｐゴシック"/>
          <w:color w:val="333333"/>
          <w:kern w:val="0"/>
          <w:sz w:val="24"/>
          <w:szCs w:val="24"/>
        </w:rPr>
      </w:pPr>
    </w:p>
    <w:p w14:paraId="7130074A" w14:textId="5A9488D5" w:rsidR="00E67DCC" w:rsidRPr="003506EF" w:rsidRDefault="00E67DCC" w:rsidP="00DF3F41">
      <w:pPr>
        <w:widowControl/>
        <w:spacing w:before="150" w:line="360" w:lineRule="auto"/>
        <w:jc w:val="left"/>
        <w:rPr>
          <w:rFonts w:ascii="ＭＳ ゴシック" w:eastAsia="ＭＳ ゴシック" w:hAnsi="ＭＳ ゴシック" w:cs="ＭＳ Ｐゴシック"/>
          <w:color w:val="333333"/>
          <w:kern w:val="0"/>
          <w:sz w:val="24"/>
          <w:szCs w:val="24"/>
        </w:rPr>
      </w:pPr>
    </w:p>
    <w:p w14:paraId="0F524366" w14:textId="61F068BC" w:rsidR="00E67DCC" w:rsidRPr="003506EF" w:rsidRDefault="00E67DCC" w:rsidP="00DF3F41">
      <w:pPr>
        <w:widowControl/>
        <w:spacing w:before="150" w:line="360" w:lineRule="auto"/>
        <w:jc w:val="left"/>
        <w:rPr>
          <w:rFonts w:ascii="ＭＳ ゴシック" w:eastAsia="ＭＳ ゴシック" w:hAnsi="ＭＳ ゴシック" w:cs="ＭＳ Ｐゴシック"/>
          <w:color w:val="333333"/>
          <w:kern w:val="0"/>
          <w:sz w:val="24"/>
          <w:szCs w:val="24"/>
        </w:rPr>
      </w:pPr>
    </w:p>
    <w:p w14:paraId="5EEED57A" w14:textId="0B8099B7" w:rsidR="00E67DCC" w:rsidRPr="003506EF" w:rsidRDefault="00E67DCC" w:rsidP="00DF3F41">
      <w:pPr>
        <w:widowControl/>
        <w:spacing w:before="150" w:line="360" w:lineRule="auto"/>
        <w:jc w:val="left"/>
        <w:rPr>
          <w:rFonts w:ascii="ＭＳ ゴシック" w:eastAsia="ＭＳ ゴシック" w:hAnsi="ＭＳ ゴシック" w:cs="ＭＳ Ｐゴシック"/>
          <w:color w:val="333333"/>
          <w:kern w:val="0"/>
          <w:sz w:val="24"/>
          <w:szCs w:val="24"/>
        </w:rPr>
      </w:pPr>
    </w:p>
    <w:p w14:paraId="5F95C6A3" w14:textId="0FF24E28" w:rsidR="00E67DCC" w:rsidRPr="003506EF" w:rsidRDefault="00E67DCC" w:rsidP="00DF3F41">
      <w:pPr>
        <w:widowControl/>
        <w:spacing w:before="150" w:line="360" w:lineRule="auto"/>
        <w:jc w:val="left"/>
        <w:rPr>
          <w:rFonts w:ascii="ＭＳ ゴシック" w:eastAsia="ＭＳ ゴシック" w:hAnsi="ＭＳ ゴシック" w:cs="ＭＳ Ｐゴシック"/>
          <w:color w:val="333333"/>
          <w:kern w:val="0"/>
          <w:sz w:val="24"/>
          <w:szCs w:val="24"/>
        </w:rPr>
      </w:pPr>
    </w:p>
    <w:p w14:paraId="5DAD206F" w14:textId="55C21C3D" w:rsidR="00E67DCC" w:rsidRPr="003506EF" w:rsidRDefault="00E67DCC" w:rsidP="00DF3F41">
      <w:pPr>
        <w:widowControl/>
        <w:spacing w:before="150" w:line="360" w:lineRule="auto"/>
        <w:jc w:val="left"/>
        <w:rPr>
          <w:rFonts w:ascii="ＭＳ ゴシック" w:eastAsia="ＭＳ ゴシック" w:hAnsi="ＭＳ ゴシック" w:cs="ＭＳ Ｐゴシック"/>
          <w:color w:val="333333"/>
          <w:kern w:val="0"/>
          <w:sz w:val="24"/>
          <w:szCs w:val="24"/>
        </w:rPr>
      </w:pPr>
    </w:p>
    <w:p w14:paraId="12C228CE" w14:textId="3DA415BE" w:rsidR="00E67DCC" w:rsidRPr="003506EF" w:rsidRDefault="00E67DCC" w:rsidP="00DF3F41">
      <w:pPr>
        <w:widowControl/>
        <w:spacing w:before="150" w:line="360" w:lineRule="auto"/>
        <w:jc w:val="left"/>
        <w:rPr>
          <w:rFonts w:ascii="ＭＳ ゴシック" w:eastAsia="ＭＳ ゴシック" w:hAnsi="ＭＳ ゴシック" w:cs="ＭＳ Ｐゴシック"/>
          <w:color w:val="333333"/>
          <w:kern w:val="0"/>
          <w:sz w:val="24"/>
          <w:szCs w:val="24"/>
        </w:rPr>
      </w:pPr>
    </w:p>
    <w:p w14:paraId="5AE2E89F" w14:textId="4E030A5B" w:rsidR="00E67DCC" w:rsidRPr="003506EF" w:rsidRDefault="00E67DCC" w:rsidP="00DF3F41">
      <w:pPr>
        <w:widowControl/>
        <w:spacing w:before="150" w:line="360" w:lineRule="auto"/>
        <w:jc w:val="left"/>
        <w:rPr>
          <w:rFonts w:ascii="ＭＳ ゴシック" w:eastAsia="ＭＳ ゴシック" w:hAnsi="ＭＳ ゴシック" w:cs="ＭＳ Ｐゴシック"/>
          <w:color w:val="333333"/>
          <w:kern w:val="0"/>
          <w:sz w:val="24"/>
          <w:szCs w:val="24"/>
        </w:rPr>
      </w:pPr>
    </w:p>
    <w:p w14:paraId="65B122CB" w14:textId="5790A880" w:rsidR="00E67DCC" w:rsidRPr="003506EF" w:rsidRDefault="00E67DCC" w:rsidP="00DF3F41">
      <w:pPr>
        <w:widowControl/>
        <w:spacing w:before="150" w:line="360" w:lineRule="auto"/>
        <w:jc w:val="left"/>
        <w:rPr>
          <w:rFonts w:ascii="ＭＳ ゴシック" w:eastAsia="ＭＳ ゴシック" w:hAnsi="ＭＳ ゴシック" w:cs="ＭＳ Ｐゴシック"/>
          <w:color w:val="333333"/>
          <w:kern w:val="0"/>
          <w:sz w:val="24"/>
          <w:szCs w:val="24"/>
        </w:rPr>
      </w:pPr>
    </w:p>
    <w:p w14:paraId="639D1FC6" w14:textId="1DD8D0A3" w:rsidR="00E67DCC" w:rsidRPr="003506EF" w:rsidRDefault="00E67DCC" w:rsidP="00DF3F41">
      <w:pPr>
        <w:widowControl/>
        <w:spacing w:before="150" w:line="360" w:lineRule="auto"/>
        <w:jc w:val="left"/>
        <w:rPr>
          <w:rFonts w:ascii="ＭＳ ゴシック" w:eastAsia="ＭＳ ゴシック" w:hAnsi="ＭＳ ゴシック" w:cs="ＭＳ Ｐゴシック"/>
          <w:color w:val="333333"/>
          <w:kern w:val="0"/>
          <w:sz w:val="24"/>
          <w:szCs w:val="24"/>
        </w:rPr>
      </w:pPr>
    </w:p>
    <w:p w14:paraId="21C8D1A9" w14:textId="77777777" w:rsidR="00E67DCC" w:rsidRPr="003506EF" w:rsidRDefault="00E67DCC" w:rsidP="00DF3F41">
      <w:pPr>
        <w:widowControl/>
        <w:spacing w:before="150" w:line="360" w:lineRule="auto"/>
        <w:jc w:val="left"/>
        <w:rPr>
          <w:rFonts w:ascii="ＭＳ ゴシック" w:eastAsia="ＭＳ ゴシック" w:hAnsi="ＭＳ ゴシック" w:cs="ＭＳ Ｐゴシック"/>
          <w:color w:val="333333"/>
          <w:kern w:val="0"/>
          <w:sz w:val="24"/>
          <w:szCs w:val="24"/>
        </w:rPr>
      </w:pPr>
    </w:p>
    <w:p w14:paraId="127DFF1A" w14:textId="1A1258B8" w:rsidR="00341BB7" w:rsidRPr="003506EF" w:rsidRDefault="00341BB7" w:rsidP="00DF3F41">
      <w:pPr>
        <w:widowControl/>
        <w:spacing w:before="150" w:line="360" w:lineRule="auto"/>
        <w:jc w:val="left"/>
        <w:rPr>
          <w:rFonts w:ascii="ＭＳ ゴシック" w:eastAsia="ＭＳ ゴシック" w:hAnsi="ＭＳ ゴシック" w:cs="ＭＳ Ｐゴシック"/>
          <w:color w:val="333333"/>
          <w:kern w:val="0"/>
          <w:sz w:val="24"/>
          <w:szCs w:val="24"/>
        </w:rPr>
      </w:pPr>
      <w:r w:rsidRPr="003506EF">
        <w:rPr>
          <w:rFonts w:ascii="ＭＳ ゴシック" w:eastAsia="ＭＳ ゴシック" w:hAnsi="ＭＳ ゴシック" w:cs="Yu Gothic UI"/>
          <w:color w:val="000000"/>
          <w:sz w:val="22"/>
        </w:rPr>
        <w:lastRenderedPageBreak/>
        <w:t>（参考※5）</w:t>
      </w:r>
      <w:r w:rsidRPr="003506EF">
        <w:rPr>
          <w:rFonts w:ascii="ＭＳ ゴシック" w:eastAsia="ＭＳ ゴシック" w:hAnsi="ＭＳ ゴシック" w:cs="Yu Gothic UI"/>
          <w:color w:val="000000"/>
          <w:sz w:val="22"/>
        </w:rPr>
        <w:tab/>
      </w:r>
      <w:r w:rsidRPr="003506EF">
        <w:rPr>
          <w:rFonts w:ascii="ＭＳ ゴシック" w:eastAsia="ＭＳ ゴシック" w:hAnsi="ＭＳ ゴシック" w:cs="Yu Gothic UI"/>
          <w:b/>
          <w:color w:val="000000"/>
          <w:sz w:val="28"/>
        </w:rPr>
        <w:t>虐待防止チェックリスト　職員用（通所施設）</w:t>
      </w:r>
    </w:p>
    <w:tbl>
      <w:tblPr>
        <w:tblStyle w:val="TableGrid"/>
        <w:tblW w:w="10147" w:type="dxa"/>
        <w:tblInd w:w="-34" w:type="dxa"/>
        <w:tblCellMar>
          <w:top w:w="63" w:type="dxa"/>
          <w:left w:w="34" w:type="dxa"/>
          <w:right w:w="26" w:type="dxa"/>
        </w:tblCellMar>
        <w:tblLook w:val="04A0" w:firstRow="1" w:lastRow="0" w:firstColumn="1" w:lastColumn="0" w:noHBand="0" w:noVBand="1"/>
      </w:tblPr>
      <w:tblGrid>
        <w:gridCol w:w="7712"/>
        <w:gridCol w:w="812"/>
        <w:gridCol w:w="811"/>
        <w:gridCol w:w="812"/>
      </w:tblGrid>
      <w:tr w:rsidR="00341BB7" w:rsidRPr="003506EF" w14:paraId="0F03889A" w14:textId="77777777" w:rsidTr="00316AB9">
        <w:trPr>
          <w:trHeight w:val="562"/>
        </w:trPr>
        <w:tc>
          <w:tcPr>
            <w:tcW w:w="7713" w:type="dxa"/>
            <w:tcBorders>
              <w:top w:val="single" w:sz="15" w:space="0" w:color="000000"/>
              <w:left w:val="single" w:sz="15" w:space="0" w:color="000000"/>
              <w:bottom w:val="single" w:sz="8" w:space="0" w:color="000000"/>
              <w:right w:val="single" w:sz="8" w:space="0" w:color="000000"/>
            </w:tcBorders>
            <w:vAlign w:val="center"/>
          </w:tcPr>
          <w:p w14:paraId="06B04BCF" w14:textId="77777777" w:rsidR="00341BB7" w:rsidRPr="003506EF" w:rsidRDefault="00341BB7" w:rsidP="00341BB7">
            <w:pPr>
              <w:widowControl/>
              <w:spacing w:line="259" w:lineRule="auto"/>
              <w:ind w:left="17"/>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b/>
                <w:color w:val="000000"/>
                <w:sz w:val="28"/>
              </w:rPr>
              <w:t>1.通所者への体罰など</w:t>
            </w:r>
          </w:p>
        </w:tc>
        <w:tc>
          <w:tcPr>
            <w:tcW w:w="812" w:type="dxa"/>
            <w:tcBorders>
              <w:top w:val="single" w:sz="15" w:space="0" w:color="000000"/>
              <w:left w:val="single" w:sz="8" w:space="0" w:color="000000"/>
              <w:bottom w:val="single" w:sz="8" w:space="0" w:color="000000"/>
              <w:right w:val="single" w:sz="8" w:space="0" w:color="000000"/>
            </w:tcBorders>
            <w:vAlign w:val="center"/>
          </w:tcPr>
          <w:p w14:paraId="345902FD" w14:textId="77777777" w:rsidR="00341BB7" w:rsidRPr="003506EF" w:rsidRDefault="00341BB7" w:rsidP="00341BB7">
            <w:pPr>
              <w:widowControl/>
              <w:spacing w:line="259" w:lineRule="auto"/>
              <w:ind w:left="12"/>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よくある</w:t>
            </w:r>
          </w:p>
        </w:tc>
        <w:tc>
          <w:tcPr>
            <w:tcW w:w="811" w:type="dxa"/>
            <w:tcBorders>
              <w:top w:val="single" w:sz="15" w:space="0" w:color="000000"/>
              <w:left w:val="single" w:sz="8" w:space="0" w:color="000000"/>
              <w:bottom w:val="single" w:sz="8" w:space="0" w:color="000000"/>
              <w:right w:val="single" w:sz="8" w:space="0" w:color="000000"/>
            </w:tcBorders>
            <w:vAlign w:val="center"/>
          </w:tcPr>
          <w:p w14:paraId="55D485FE" w14:textId="77777777" w:rsidR="00341BB7" w:rsidRPr="003506EF" w:rsidRDefault="00341BB7" w:rsidP="00341BB7">
            <w:pPr>
              <w:widowControl/>
              <w:spacing w:line="259" w:lineRule="auto"/>
              <w:ind w:left="12"/>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sz w:val="18"/>
              </w:rPr>
              <w:t>時々ある</w:t>
            </w:r>
          </w:p>
        </w:tc>
        <w:tc>
          <w:tcPr>
            <w:tcW w:w="812" w:type="dxa"/>
            <w:tcBorders>
              <w:top w:val="single" w:sz="15" w:space="0" w:color="000000"/>
              <w:left w:val="single" w:sz="8" w:space="0" w:color="000000"/>
              <w:bottom w:val="single" w:sz="8" w:space="0" w:color="000000"/>
              <w:right w:val="single" w:sz="15" w:space="0" w:color="000000"/>
            </w:tcBorders>
            <w:vAlign w:val="center"/>
          </w:tcPr>
          <w:p w14:paraId="55253232" w14:textId="77777777" w:rsidR="00341BB7" w:rsidRPr="003506EF" w:rsidRDefault="00341BB7" w:rsidP="00341BB7">
            <w:pPr>
              <w:widowControl/>
              <w:spacing w:line="259" w:lineRule="auto"/>
              <w:ind w:left="182"/>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20"/>
              </w:rPr>
              <w:t>ない</w:t>
            </w:r>
          </w:p>
        </w:tc>
      </w:tr>
      <w:tr w:rsidR="00341BB7" w:rsidRPr="003506EF" w14:paraId="57E90BB2"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159C26A8" w14:textId="77777777" w:rsidR="00341BB7" w:rsidRPr="003506EF" w:rsidRDefault="00341BB7" w:rsidP="00341BB7">
            <w:pPr>
              <w:widowControl/>
              <w:spacing w:line="259" w:lineRule="auto"/>
              <w:ind w:left="5"/>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9"/>
              </w:rPr>
              <w:t>①通所者に対して殴る、蹴る、その他のケガをさせるような行為を行ったことがある。</w:t>
            </w:r>
          </w:p>
        </w:tc>
        <w:tc>
          <w:tcPr>
            <w:tcW w:w="812" w:type="dxa"/>
            <w:tcBorders>
              <w:top w:val="single" w:sz="8" w:space="0" w:color="000000"/>
              <w:left w:val="single" w:sz="8" w:space="0" w:color="000000"/>
              <w:bottom w:val="single" w:sz="8" w:space="0" w:color="000000"/>
              <w:right w:val="single" w:sz="8" w:space="0" w:color="000000"/>
            </w:tcBorders>
          </w:tcPr>
          <w:p w14:paraId="2283C30A"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33DE1F77"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6B69E0FC" w14:textId="77777777" w:rsidR="00341BB7" w:rsidRPr="003506EF" w:rsidRDefault="00341BB7" w:rsidP="00341BB7">
            <w:pPr>
              <w:widowControl/>
              <w:spacing w:line="259" w:lineRule="auto"/>
              <w:ind w:left="12"/>
              <w:jc w:val="center"/>
              <w:rPr>
                <w:rFonts w:ascii="ＭＳ ゴシック" w:eastAsia="ＭＳ ゴシック" w:hAnsi="ＭＳ ゴシック" w:cs="Yu Gothic UI"/>
                <w:color w:val="FF0000"/>
                <w:sz w:val="16"/>
              </w:rPr>
            </w:pPr>
          </w:p>
        </w:tc>
      </w:tr>
      <w:tr w:rsidR="00341BB7" w:rsidRPr="003506EF" w14:paraId="47FAD786"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22729816" w14:textId="77777777" w:rsidR="00341BB7" w:rsidRPr="003506EF" w:rsidRDefault="00341BB7" w:rsidP="00341BB7">
            <w:pPr>
              <w:widowControl/>
              <w:spacing w:line="259" w:lineRule="auto"/>
              <w:ind w:left="5"/>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9"/>
              </w:rPr>
              <w:t>②通所者に対して、身体拘束や長時間正座、直立等の肉体的苦痛を与えたことがある。</w:t>
            </w:r>
          </w:p>
        </w:tc>
        <w:tc>
          <w:tcPr>
            <w:tcW w:w="812" w:type="dxa"/>
            <w:tcBorders>
              <w:top w:val="single" w:sz="8" w:space="0" w:color="000000"/>
              <w:left w:val="single" w:sz="8" w:space="0" w:color="000000"/>
              <w:bottom w:val="single" w:sz="8" w:space="0" w:color="000000"/>
              <w:right w:val="single" w:sz="8" w:space="0" w:color="000000"/>
            </w:tcBorders>
          </w:tcPr>
          <w:p w14:paraId="21415777"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62C5310B"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41F75168" w14:textId="77777777" w:rsidR="00341BB7" w:rsidRPr="003506EF" w:rsidRDefault="00341BB7" w:rsidP="00341BB7">
            <w:pPr>
              <w:widowControl/>
              <w:spacing w:line="259" w:lineRule="auto"/>
              <w:ind w:left="12"/>
              <w:jc w:val="center"/>
              <w:rPr>
                <w:rFonts w:ascii="ＭＳ ゴシック" w:eastAsia="ＭＳ ゴシック" w:hAnsi="ＭＳ ゴシック" w:cs="Yu Gothic UI"/>
                <w:color w:val="FF0000"/>
                <w:sz w:val="16"/>
              </w:rPr>
            </w:pPr>
          </w:p>
        </w:tc>
      </w:tr>
      <w:tr w:rsidR="00341BB7" w:rsidRPr="003506EF" w14:paraId="40D07C54"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7D2B1A39" w14:textId="77777777" w:rsidR="00341BB7" w:rsidRPr="003506EF" w:rsidRDefault="00341BB7" w:rsidP="00341BB7">
            <w:pPr>
              <w:widowControl/>
              <w:spacing w:line="259" w:lineRule="auto"/>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7"/>
              </w:rPr>
              <w:t>③通所者に対して、食事・おやつを抜くなどの人間の基本的欲求に関わる罰を与えたことがある。</w:t>
            </w:r>
          </w:p>
        </w:tc>
        <w:tc>
          <w:tcPr>
            <w:tcW w:w="812" w:type="dxa"/>
            <w:tcBorders>
              <w:top w:val="single" w:sz="8" w:space="0" w:color="000000"/>
              <w:left w:val="single" w:sz="8" w:space="0" w:color="000000"/>
              <w:bottom w:val="single" w:sz="8" w:space="0" w:color="000000"/>
              <w:right w:val="single" w:sz="8" w:space="0" w:color="000000"/>
            </w:tcBorders>
          </w:tcPr>
          <w:p w14:paraId="799A0825"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253774FF"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5B90105C" w14:textId="77777777" w:rsidR="00341BB7" w:rsidRPr="003506EF" w:rsidRDefault="00341BB7" w:rsidP="00341BB7">
            <w:pPr>
              <w:widowControl/>
              <w:spacing w:line="259" w:lineRule="auto"/>
              <w:ind w:left="12"/>
              <w:jc w:val="center"/>
              <w:rPr>
                <w:rFonts w:ascii="ＭＳ ゴシック" w:eastAsia="ＭＳ ゴシック" w:hAnsi="ＭＳ ゴシック" w:cs="Yu Gothic UI"/>
                <w:color w:val="FF0000"/>
                <w:sz w:val="16"/>
              </w:rPr>
            </w:pPr>
          </w:p>
        </w:tc>
      </w:tr>
      <w:tr w:rsidR="00341BB7" w:rsidRPr="003506EF" w14:paraId="05DB7DB7" w14:textId="77777777" w:rsidTr="00316AB9">
        <w:trPr>
          <w:trHeight w:val="384"/>
        </w:trPr>
        <w:tc>
          <w:tcPr>
            <w:tcW w:w="7713" w:type="dxa"/>
            <w:tcBorders>
              <w:top w:val="single" w:sz="8" w:space="0" w:color="000000"/>
              <w:left w:val="single" w:sz="15" w:space="0" w:color="000000"/>
              <w:bottom w:val="single" w:sz="15" w:space="0" w:color="000000"/>
              <w:right w:val="single" w:sz="8" w:space="0" w:color="000000"/>
            </w:tcBorders>
          </w:tcPr>
          <w:p w14:paraId="193E735E" w14:textId="77777777" w:rsidR="00341BB7" w:rsidRPr="003506EF" w:rsidRDefault="00341BB7" w:rsidP="00341BB7">
            <w:pPr>
              <w:widowControl/>
              <w:spacing w:line="259" w:lineRule="auto"/>
              <w:ind w:left="2"/>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④通所者に対する他の職員の体罰を容認したことがある。</w:t>
            </w:r>
          </w:p>
        </w:tc>
        <w:tc>
          <w:tcPr>
            <w:tcW w:w="812" w:type="dxa"/>
            <w:tcBorders>
              <w:top w:val="single" w:sz="8" w:space="0" w:color="000000"/>
              <w:left w:val="single" w:sz="8" w:space="0" w:color="000000"/>
              <w:bottom w:val="single" w:sz="15" w:space="0" w:color="000000"/>
              <w:right w:val="single" w:sz="8" w:space="0" w:color="000000"/>
            </w:tcBorders>
          </w:tcPr>
          <w:p w14:paraId="0BDC9041"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15" w:space="0" w:color="000000"/>
              <w:right w:val="single" w:sz="8" w:space="0" w:color="000000"/>
            </w:tcBorders>
          </w:tcPr>
          <w:p w14:paraId="2796BC72"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15" w:space="0" w:color="000000"/>
              <w:right w:val="single" w:sz="15" w:space="0" w:color="000000"/>
            </w:tcBorders>
          </w:tcPr>
          <w:p w14:paraId="5CC8290B" w14:textId="77777777" w:rsidR="00341BB7" w:rsidRPr="003506EF" w:rsidRDefault="00341BB7" w:rsidP="00341BB7">
            <w:pPr>
              <w:widowControl/>
              <w:spacing w:line="259" w:lineRule="auto"/>
              <w:ind w:left="12"/>
              <w:jc w:val="center"/>
              <w:rPr>
                <w:rFonts w:ascii="ＭＳ ゴシック" w:eastAsia="ＭＳ ゴシック" w:hAnsi="ＭＳ ゴシック" w:cs="Yu Gothic UI"/>
                <w:color w:val="FF0000"/>
                <w:sz w:val="16"/>
              </w:rPr>
            </w:pPr>
          </w:p>
        </w:tc>
      </w:tr>
      <w:tr w:rsidR="00341BB7" w:rsidRPr="003506EF" w14:paraId="2B983C10" w14:textId="77777777" w:rsidTr="00316AB9">
        <w:trPr>
          <w:trHeight w:val="516"/>
        </w:trPr>
        <w:tc>
          <w:tcPr>
            <w:tcW w:w="7713" w:type="dxa"/>
            <w:tcBorders>
              <w:top w:val="single" w:sz="15" w:space="0" w:color="000000"/>
              <w:left w:val="single" w:sz="15" w:space="0" w:color="000000"/>
              <w:bottom w:val="single" w:sz="8" w:space="0" w:color="000000"/>
              <w:right w:val="single" w:sz="8" w:space="0" w:color="000000"/>
            </w:tcBorders>
          </w:tcPr>
          <w:p w14:paraId="50728C7A" w14:textId="77777777" w:rsidR="00341BB7" w:rsidRPr="003506EF" w:rsidRDefault="00341BB7" w:rsidP="00341BB7">
            <w:pPr>
              <w:widowControl/>
              <w:spacing w:line="259" w:lineRule="auto"/>
              <w:ind w:left="17"/>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b/>
                <w:color w:val="000000"/>
                <w:sz w:val="28"/>
              </w:rPr>
              <w:t>2.通所者への差別</w:t>
            </w:r>
          </w:p>
        </w:tc>
        <w:tc>
          <w:tcPr>
            <w:tcW w:w="812" w:type="dxa"/>
            <w:tcBorders>
              <w:top w:val="single" w:sz="15" w:space="0" w:color="000000"/>
              <w:left w:val="single" w:sz="8" w:space="0" w:color="000000"/>
              <w:bottom w:val="single" w:sz="8" w:space="0" w:color="000000"/>
              <w:right w:val="single" w:sz="8" w:space="0" w:color="000000"/>
            </w:tcBorders>
          </w:tcPr>
          <w:p w14:paraId="55840A99"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15" w:space="0" w:color="000000"/>
              <w:left w:val="single" w:sz="8" w:space="0" w:color="000000"/>
              <w:bottom w:val="single" w:sz="8" w:space="0" w:color="000000"/>
              <w:right w:val="single" w:sz="8" w:space="0" w:color="000000"/>
            </w:tcBorders>
          </w:tcPr>
          <w:p w14:paraId="45976719"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15" w:space="0" w:color="000000"/>
              <w:left w:val="single" w:sz="8" w:space="0" w:color="000000"/>
              <w:bottom w:val="single" w:sz="8" w:space="0" w:color="000000"/>
              <w:right w:val="single" w:sz="15" w:space="0" w:color="000000"/>
            </w:tcBorders>
          </w:tcPr>
          <w:p w14:paraId="5C5B09EA"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r>
      <w:tr w:rsidR="00341BB7" w:rsidRPr="003506EF" w14:paraId="33FE36A6"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0A44F46D" w14:textId="77777777" w:rsidR="00341BB7" w:rsidRPr="003506EF" w:rsidRDefault="00341BB7" w:rsidP="00341BB7">
            <w:pPr>
              <w:widowControl/>
              <w:spacing w:line="259" w:lineRule="auto"/>
              <w:ind w:left="142"/>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①通所者を子ども扱いするなど、その人の年齢にふさわしくない接し方をしたことがある。</w:t>
            </w:r>
          </w:p>
        </w:tc>
        <w:tc>
          <w:tcPr>
            <w:tcW w:w="812" w:type="dxa"/>
            <w:tcBorders>
              <w:top w:val="single" w:sz="8" w:space="0" w:color="000000"/>
              <w:left w:val="single" w:sz="8" w:space="0" w:color="000000"/>
              <w:bottom w:val="single" w:sz="8" w:space="0" w:color="000000"/>
              <w:right w:val="single" w:sz="8" w:space="0" w:color="000000"/>
            </w:tcBorders>
          </w:tcPr>
          <w:p w14:paraId="1261BF6F"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4AF9C3E4"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6ADCCF01" w14:textId="77777777" w:rsidR="00341BB7" w:rsidRPr="003506EF" w:rsidRDefault="00341BB7" w:rsidP="00341BB7">
            <w:pPr>
              <w:widowControl/>
              <w:spacing w:line="259" w:lineRule="auto"/>
              <w:ind w:left="12"/>
              <w:jc w:val="center"/>
              <w:rPr>
                <w:rFonts w:ascii="ＭＳ ゴシック" w:eastAsia="ＭＳ ゴシック" w:hAnsi="ＭＳ ゴシック" w:cs="Yu Gothic UI"/>
                <w:color w:val="FF0000"/>
                <w:sz w:val="16"/>
              </w:rPr>
            </w:pPr>
          </w:p>
        </w:tc>
      </w:tr>
      <w:tr w:rsidR="00341BB7" w:rsidRPr="003506EF" w14:paraId="37A46936"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3A835DB0" w14:textId="77777777" w:rsidR="00341BB7" w:rsidRPr="003506EF" w:rsidRDefault="00341BB7" w:rsidP="00341BB7">
            <w:pPr>
              <w:widowControl/>
              <w:spacing w:line="259" w:lineRule="auto"/>
              <w:ind w:left="2"/>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②通所者の障がいの程度、状態、能力、性、年齢等で差別したことがある。</w:t>
            </w:r>
          </w:p>
        </w:tc>
        <w:tc>
          <w:tcPr>
            <w:tcW w:w="812" w:type="dxa"/>
            <w:tcBorders>
              <w:top w:val="single" w:sz="8" w:space="0" w:color="000000"/>
              <w:left w:val="single" w:sz="8" w:space="0" w:color="000000"/>
              <w:bottom w:val="single" w:sz="8" w:space="0" w:color="000000"/>
              <w:right w:val="single" w:sz="8" w:space="0" w:color="000000"/>
            </w:tcBorders>
          </w:tcPr>
          <w:p w14:paraId="5CAE0B8B"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1BFDAED6" w14:textId="4F93B4BF" w:rsidR="00341BB7" w:rsidRPr="003506EF" w:rsidRDefault="00341BB7" w:rsidP="00341BB7">
            <w:pPr>
              <w:widowControl/>
              <w:spacing w:line="259" w:lineRule="auto"/>
              <w:ind w:left="209"/>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6E290B53" w14:textId="77777777" w:rsidR="00341BB7" w:rsidRPr="003506EF" w:rsidRDefault="00341BB7" w:rsidP="00341BB7">
            <w:pPr>
              <w:widowControl/>
              <w:spacing w:line="259" w:lineRule="auto"/>
              <w:ind w:left="10"/>
              <w:jc w:val="center"/>
              <w:rPr>
                <w:rFonts w:ascii="ＭＳ ゴシック" w:eastAsia="ＭＳ ゴシック" w:hAnsi="ＭＳ ゴシック" w:cs="Yu Gothic UI"/>
                <w:color w:val="FF0000"/>
                <w:sz w:val="16"/>
              </w:rPr>
            </w:pPr>
          </w:p>
        </w:tc>
      </w:tr>
      <w:tr w:rsidR="00341BB7" w:rsidRPr="003506EF" w14:paraId="431A292A"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39651269" w14:textId="77777777" w:rsidR="00341BB7" w:rsidRPr="003506EF" w:rsidRDefault="00341BB7" w:rsidP="00341BB7">
            <w:pPr>
              <w:widowControl/>
              <w:spacing w:line="259" w:lineRule="auto"/>
              <w:ind w:left="142"/>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③障がいにより克服困難なことを、通所者本人の責めに帰すような発言をしたことがある。</w:t>
            </w:r>
          </w:p>
        </w:tc>
        <w:tc>
          <w:tcPr>
            <w:tcW w:w="812" w:type="dxa"/>
            <w:tcBorders>
              <w:top w:val="single" w:sz="8" w:space="0" w:color="000000"/>
              <w:left w:val="single" w:sz="8" w:space="0" w:color="000000"/>
              <w:bottom w:val="single" w:sz="8" w:space="0" w:color="000000"/>
              <w:right w:val="single" w:sz="8" w:space="0" w:color="000000"/>
            </w:tcBorders>
          </w:tcPr>
          <w:p w14:paraId="75801F28"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4F3839A4"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3B082903" w14:textId="77777777" w:rsidR="00341BB7" w:rsidRPr="003506EF" w:rsidRDefault="00341BB7" w:rsidP="00341BB7">
            <w:pPr>
              <w:widowControl/>
              <w:spacing w:line="259" w:lineRule="auto"/>
              <w:ind w:left="12"/>
              <w:jc w:val="center"/>
              <w:rPr>
                <w:rFonts w:ascii="ＭＳ ゴシック" w:eastAsia="ＭＳ ゴシック" w:hAnsi="ＭＳ ゴシック" w:cs="Yu Gothic UI"/>
                <w:color w:val="FF0000"/>
                <w:sz w:val="16"/>
              </w:rPr>
            </w:pPr>
          </w:p>
        </w:tc>
      </w:tr>
      <w:tr w:rsidR="00341BB7" w:rsidRPr="003506EF" w14:paraId="004E624B"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5DA9F843" w14:textId="77777777" w:rsidR="00341BB7" w:rsidRPr="003506EF" w:rsidRDefault="00341BB7" w:rsidP="00341BB7">
            <w:pPr>
              <w:widowControl/>
              <w:spacing w:line="259" w:lineRule="auto"/>
              <w:ind w:left="2"/>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④通所者の言葉や歩き方等の真似をしたことがある。</w:t>
            </w:r>
          </w:p>
        </w:tc>
        <w:tc>
          <w:tcPr>
            <w:tcW w:w="812" w:type="dxa"/>
            <w:tcBorders>
              <w:top w:val="single" w:sz="8" w:space="0" w:color="000000"/>
              <w:left w:val="single" w:sz="8" w:space="0" w:color="000000"/>
              <w:bottom w:val="single" w:sz="8" w:space="0" w:color="000000"/>
              <w:right w:val="single" w:sz="8" w:space="0" w:color="000000"/>
            </w:tcBorders>
          </w:tcPr>
          <w:p w14:paraId="5CA61188"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69FB7D86" w14:textId="17C15108" w:rsidR="00341BB7" w:rsidRPr="003506EF" w:rsidRDefault="00341BB7" w:rsidP="00341BB7">
            <w:pPr>
              <w:widowControl/>
              <w:spacing w:line="259" w:lineRule="auto"/>
              <w:ind w:left="209"/>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700B65D4" w14:textId="77777777" w:rsidR="00341BB7" w:rsidRPr="003506EF" w:rsidRDefault="00341BB7" w:rsidP="00341BB7">
            <w:pPr>
              <w:widowControl/>
              <w:spacing w:line="259" w:lineRule="auto"/>
              <w:ind w:left="10"/>
              <w:jc w:val="center"/>
              <w:rPr>
                <w:rFonts w:ascii="ＭＳ ゴシック" w:eastAsia="ＭＳ ゴシック" w:hAnsi="ＭＳ ゴシック" w:cs="Yu Gothic UI"/>
                <w:color w:val="FF0000"/>
                <w:sz w:val="16"/>
              </w:rPr>
            </w:pPr>
          </w:p>
        </w:tc>
      </w:tr>
      <w:tr w:rsidR="00341BB7" w:rsidRPr="003506EF" w14:paraId="580F441C" w14:textId="77777777" w:rsidTr="00316AB9">
        <w:trPr>
          <w:trHeight w:val="385"/>
        </w:trPr>
        <w:tc>
          <w:tcPr>
            <w:tcW w:w="7713" w:type="dxa"/>
            <w:tcBorders>
              <w:top w:val="single" w:sz="8" w:space="0" w:color="000000"/>
              <w:left w:val="single" w:sz="15" w:space="0" w:color="000000"/>
              <w:bottom w:val="single" w:sz="15" w:space="0" w:color="000000"/>
              <w:right w:val="single" w:sz="8" w:space="0" w:color="000000"/>
            </w:tcBorders>
          </w:tcPr>
          <w:p w14:paraId="5A1D767D" w14:textId="77777777" w:rsidR="00341BB7" w:rsidRPr="003506EF" w:rsidRDefault="00341BB7" w:rsidP="00341BB7">
            <w:pPr>
              <w:widowControl/>
              <w:spacing w:line="259" w:lineRule="auto"/>
              <w:ind w:left="2"/>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⑤通所者の行為を嘲笑したり、興味本位で接したことがある。</w:t>
            </w:r>
          </w:p>
        </w:tc>
        <w:tc>
          <w:tcPr>
            <w:tcW w:w="812" w:type="dxa"/>
            <w:tcBorders>
              <w:top w:val="single" w:sz="8" w:space="0" w:color="000000"/>
              <w:left w:val="single" w:sz="8" w:space="0" w:color="000000"/>
              <w:bottom w:val="single" w:sz="15" w:space="0" w:color="000000"/>
              <w:right w:val="single" w:sz="8" w:space="0" w:color="000000"/>
            </w:tcBorders>
          </w:tcPr>
          <w:p w14:paraId="37578FCD"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15" w:space="0" w:color="000000"/>
              <w:right w:val="single" w:sz="8" w:space="0" w:color="000000"/>
            </w:tcBorders>
          </w:tcPr>
          <w:p w14:paraId="35346D09"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15" w:space="0" w:color="000000"/>
              <w:right w:val="single" w:sz="15" w:space="0" w:color="000000"/>
            </w:tcBorders>
          </w:tcPr>
          <w:p w14:paraId="3747C9A3" w14:textId="77777777" w:rsidR="00341BB7" w:rsidRPr="003506EF" w:rsidRDefault="00341BB7" w:rsidP="00341BB7">
            <w:pPr>
              <w:widowControl/>
              <w:spacing w:line="259" w:lineRule="auto"/>
              <w:ind w:left="12"/>
              <w:jc w:val="center"/>
              <w:rPr>
                <w:rFonts w:ascii="ＭＳ ゴシック" w:eastAsia="ＭＳ ゴシック" w:hAnsi="ＭＳ ゴシック" w:cs="Yu Gothic UI"/>
                <w:color w:val="FF0000"/>
                <w:sz w:val="16"/>
              </w:rPr>
            </w:pPr>
          </w:p>
        </w:tc>
      </w:tr>
      <w:tr w:rsidR="00341BB7" w:rsidRPr="003506EF" w14:paraId="648BF1F5" w14:textId="77777777" w:rsidTr="00316AB9">
        <w:trPr>
          <w:trHeight w:val="442"/>
        </w:trPr>
        <w:tc>
          <w:tcPr>
            <w:tcW w:w="7713" w:type="dxa"/>
            <w:tcBorders>
              <w:top w:val="single" w:sz="15" w:space="0" w:color="000000"/>
              <w:left w:val="single" w:sz="15" w:space="0" w:color="000000"/>
              <w:bottom w:val="single" w:sz="8" w:space="0" w:color="000000"/>
              <w:right w:val="single" w:sz="8" w:space="0" w:color="000000"/>
            </w:tcBorders>
          </w:tcPr>
          <w:p w14:paraId="5CB4D477" w14:textId="77777777" w:rsidR="00341BB7" w:rsidRPr="003506EF" w:rsidRDefault="00341BB7" w:rsidP="00341BB7">
            <w:pPr>
              <w:widowControl/>
              <w:spacing w:line="259" w:lineRule="auto"/>
              <w:ind w:left="17"/>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b/>
                <w:color w:val="000000"/>
                <w:sz w:val="28"/>
              </w:rPr>
              <w:t>3.通所者に対するプライバシーの侵害</w:t>
            </w:r>
          </w:p>
        </w:tc>
        <w:tc>
          <w:tcPr>
            <w:tcW w:w="812" w:type="dxa"/>
            <w:tcBorders>
              <w:top w:val="single" w:sz="15" w:space="0" w:color="000000"/>
              <w:left w:val="single" w:sz="8" w:space="0" w:color="000000"/>
              <w:bottom w:val="single" w:sz="8" w:space="0" w:color="000000"/>
              <w:right w:val="single" w:sz="8" w:space="0" w:color="000000"/>
            </w:tcBorders>
          </w:tcPr>
          <w:p w14:paraId="2047C175"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15" w:space="0" w:color="000000"/>
              <w:left w:val="single" w:sz="8" w:space="0" w:color="000000"/>
              <w:bottom w:val="single" w:sz="8" w:space="0" w:color="000000"/>
              <w:right w:val="single" w:sz="8" w:space="0" w:color="000000"/>
            </w:tcBorders>
          </w:tcPr>
          <w:p w14:paraId="7BD57261"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15" w:space="0" w:color="000000"/>
              <w:left w:val="single" w:sz="8" w:space="0" w:color="000000"/>
              <w:bottom w:val="single" w:sz="8" w:space="0" w:color="000000"/>
              <w:right w:val="single" w:sz="15" w:space="0" w:color="000000"/>
            </w:tcBorders>
          </w:tcPr>
          <w:p w14:paraId="4691DB04"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r>
      <w:tr w:rsidR="00341BB7" w:rsidRPr="003506EF" w14:paraId="378E2ED6"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67CE251C" w14:textId="77777777" w:rsidR="00341BB7" w:rsidRPr="003506EF" w:rsidRDefault="00341BB7" w:rsidP="00341BB7">
            <w:pPr>
              <w:widowControl/>
              <w:spacing w:line="259" w:lineRule="auto"/>
              <w:ind w:left="2"/>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①職務上知り得た通所者個人の情報を他に漏らしたことがある。</w:t>
            </w:r>
          </w:p>
        </w:tc>
        <w:tc>
          <w:tcPr>
            <w:tcW w:w="812" w:type="dxa"/>
            <w:tcBorders>
              <w:top w:val="single" w:sz="8" w:space="0" w:color="000000"/>
              <w:left w:val="single" w:sz="8" w:space="0" w:color="000000"/>
              <w:bottom w:val="single" w:sz="8" w:space="0" w:color="000000"/>
              <w:right w:val="single" w:sz="8" w:space="0" w:color="000000"/>
            </w:tcBorders>
          </w:tcPr>
          <w:p w14:paraId="6A728C98"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478892DD"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5D76F47C" w14:textId="77777777" w:rsidR="00341BB7" w:rsidRPr="003506EF" w:rsidRDefault="00341BB7" w:rsidP="00341BB7">
            <w:pPr>
              <w:widowControl/>
              <w:spacing w:line="259" w:lineRule="auto"/>
              <w:ind w:left="12"/>
              <w:jc w:val="center"/>
              <w:rPr>
                <w:rFonts w:ascii="ＭＳ ゴシック" w:eastAsia="ＭＳ ゴシック" w:hAnsi="ＭＳ ゴシック" w:cs="Yu Gothic UI"/>
                <w:color w:val="FF0000"/>
                <w:sz w:val="16"/>
              </w:rPr>
            </w:pPr>
          </w:p>
        </w:tc>
      </w:tr>
      <w:tr w:rsidR="00341BB7" w:rsidRPr="003506EF" w14:paraId="180BA143"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64A78FE5" w14:textId="77777777" w:rsidR="00341BB7" w:rsidRPr="003506EF" w:rsidRDefault="00341BB7" w:rsidP="00341BB7">
            <w:pPr>
              <w:widowControl/>
              <w:spacing w:line="259" w:lineRule="auto"/>
              <w:ind w:left="2"/>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②通所者の同意を事前に得ることなく、所持品を確認したことがある。</w:t>
            </w:r>
          </w:p>
        </w:tc>
        <w:tc>
          <w:tcPr>
            <w:tcW w:w="812" w:type="dxa"/>
            <w:tcBorders>
              <w:top w:val="single" w:sz="8" w:space="0" w:color="000000"/>
              <w:left w:val="single" w:sz="8" w:space="0" w:color="000000"/>
              <w:bottom w:val="single" w:sz="8" w:space="0" w:color="000000"/>
              <w:right w:val="single" w:sz="8" w:space="0" w:color="000000"/>
            </w:tcBorders>
          </w:tcPr>
          <w:p w14:paraId="0B484153"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6DFECDAA" w14:textId="51B1C1C3" w:rsidR="00341BB7" w:rsidRPr="003506EF" w:rsidRDefault="00341BB7" w:rsidP="00341BB7">
            <w:pPr>
              <w:widowControl/>
              <w:spacing w:line="259" w:lineRule="auto"/>
              <w:ind w:left="209"/>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6324DBA8" w14:textId="77777777" w:rsidR="00341BB7" w:rsidRPr="003506EF" w:rsidRDefault="00341BB7" w:rsidP="00341BB7">
            <w:pPr>
              <w:widowControl/>
              <w:spacing w:line="259" w:lineRule="auto"/>
              <w:ind w:left="10"/>
              <w:jc w:val="center"/>
              <w:rPr>
                <w:rFonts w:ascii="ＭＳ ゴシック" w:eastAsia="ＭＳ ゴシック" w:hAnsi="ＭＳ ゴシック" w:cs="Yu Gothic UI"/>
                <w:color w:val="FF0000"/>
                <w:sz w:val="16"/>
              </w:rPr>
            </w:pPr>
          </w:p>
        </w:tc>
      </w:tr>
      <w:tr w:rsidR="00341BB7" w:rsidRPr="003506EF" w14:paraId="1B6F323C"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11364A07" w14:textId="77777777" w:rsidR="00341BB7" w:rsidRPr="003506EF" w:rsidRDefault="00341BB7" w:rsidP="00341BB7">
            <w:pPr>
              <w:widowControl/>
              <w:spacing w:line="259" w:lineRule="auto"/>
              <w:ind w:left="2"/>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③a（男性職員が）女性通所者の衣服の着脱、排泄、生理等の介助をしたことがある。</w:t>
            </w:r>
          </w:p>
        </w:tc>
        <w:tc>
          <w:tcPr>
            <w:tcW w:w="812" w:type="dxa"/>
            <w:tcBorders>
              <w:top w:val="single" w:sz="8" w:space="0" w:color="000000"/>
              <w:left w:val="single" w:sz="8" w:space="0" w:color="000000"/>
              <w:bottom w:val="single" w:sz="8" w:space="0" w:color="000000"/>
              <w:right w:val="single" w:sz="8" w:space="0" w:color="000000"/>
            </w:tcBorders>
          </w:tcPr>
          <w:p w14:paraId="6AC2BB58"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4B99FFC7"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6DF642D7" w14:textId="77777777" w:rsidR="00341BB7" w:rsidRPr="003506EF" w:rsidRDefault="00341BB7" w:rsidP="00341BB7">
            <w:pPr>
              <w:widowControl/>
              <w:spacing w:line="259" w:lineRule="auto"/>
              <w:ind w:left="12"/>
              <w:jc w:val="center"/>
              <w:rPr>
                <w:rFonts w:ascii="ＭＳ ゴシック" w:eastAsia="ＭＳ ゴシック" w:hAnsi="ＭＳ ゴシック" w:cs="Yu Gothic UI"/>
                <w:color w:val="FF0000"/>
                <w:sz w:val="16"/>
              </w:rPr>
            </w:pPr>
          </w:p>
        </w:tc>
      </w:tr>
      <w:tr w:rsidR="00341BB7" w:rsidRPr="003506EF" w14:paraId="71CCF7F8"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13E6F2A7" w14:textId="77777777" w:rsidR="00341BB7" w:rsidRPr="003506EF" w:rsidRDefault="00341BB7" w:rsidP="00341BB7">
            <w:pPr>
              <w:widowControl/>
              <w:spacing w:line="259" w:lineRule="auto"/>
              <w:ind w:left="2"/>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③b（女性職員が）男性通所者の衣服の着脱、排泄等の介助をしたことがある。</w:t>
            </w:r>
          </w:p>
        </w:tc>
        <w:tc>
          <w:tcPr>
            <w:tcW w:w="812" w:type="dxa"/>
            <w:tcBorders>
              <w:top w:val="single" w:sz="8" w:space="0" w:color="000000"/>
              <w:left w:val="single" w:sz="8" w:space="0" w:color="000000"/>
              <w:bottom w:val="single" w:sz="8" w:space="0" w:color="000000"/>
              <w:right w:val="single" w:sz="8" w:space="0" w:color="000000"/>
            </w:tcBorders>
          </w:tcPr>
          <w:p w14:paraId="1DF7B5C1"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430472B9" w14:textId="7A16426C" w:rsidR="00341BB7" w:rsidRPr="003506EF" w:rsidRDefault="00341BB7" w:rsidP="00341BB7">
            <w:pPr>
              <w:widowControl/>
              <w:spacing w:line="259" w:lineRule="auto"/>
              <w:ind w:left="149"/>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1CB1F33C"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r>
      <w:tr w:rsidR="00341BB7" w:rsidRPr="003506EF" w14:paraId="2904CA97" w14:textId="77777777" w:rsidTr="00316AB9">
        <w:trPr>
          <w:trHeight w:val="384"/>
        </w:trPr>
        <w:tc>
          <w:tcPr>
            <w:tcW w:w="7713" w:type="dxa"/>
            <w:tcBorders>
              <w:top w:val="single" w:sz="8" w:space="0" w:color="000000"/>
              <w:left w:val="single" w:sz="15" w:space="0" w:color="000000"/>
              <w:bottom w:val="single" w:sz="15" w:space="0" w:color="000000"/>
              <w:right w:val="single" w:sz="8" w:space="0" w:color="000000"/>
            </w:tcBorders>
          </w:tcPr>
          <w:p w14:paraId="5F51E79E" w14:textId="77777777" w:rsidR="00341BB7" w:rsidRPr="003506EF" w:rsidRDefault="00341BB7" w:rsidP="00341BB7">
            <w:pPr>
              <w:widowControl/>
              <w:spacing w:line="259" w:lineRule="auto"/>
              <w:ind w:left="2"/>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④通所者本人や家族の了解を得ずに、本人の写真や制作した作品を展示したことがある。</w:t>
            </w:r>
          </w:p>
        </w:tc>
        <w:tc>
          <w:tcPr>
            <w:tcW w:w="812" w:type="dxa"/>
            <w:tcBorders>
              <w:top w:val="single" w:sz="8" w:space="0" w:color="000000"/>
              <w:left w:val="single" w:sz="8" w:space="0" w:color="000000"/>
              <w:bottom w:val="single" w:sz="15" w:space="0" w:color="000000"/>
              <w:right w:val="single" w:sz="8" w:space="0" w:color="000000"/>
            </w:tcBorders>
          </w:tcPr>
          <w:p w14:paraId="642F826C"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15" w:space="0" w:color="000000"/>
              <w:right w:val="single" w:sz="8" w:space="0" w:color="000000"/>
            </w:tcBorders>
          </w:tcPr>
          <w:p w14:paraId="0DAB43E7"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15" w:space="0" w:color="000000"/>
              <w:right w:val="single" w:sz="15" w:space="0" w:color="000000"/>
            </w:tcBorders>
          </w:tcPr>
          <w:p w14:paraId="7E58A026" w14:textId="77777777" w:rsidR="00341BB7" w:rsidRPr="003506EF" w:rsidRDefault="00341BB7" w:rsidP="00341BB7">
            <w:pPr>
              <w:widowControl/>
              <w:spacing w:line="259" w:lineRule="auto"/>
              <w:ind w:left="12"/>
              <w:jc w:val="center"/>
              <w:rPr>
                <w:rFonts w:ascii="ＭＳ ゴシック" w:eastAsia="ＭＳ ゴシック" w:hAnsi="ＭＳ ゴシック" w:cs="Yu Gothic UI"/>
                <w:color w:val="FF0000"/>
                <w:sz w:val="16"/>
              </w:rPr>
            </w:pPr>
          </w:p>
        </w:tc>
      </w:tr>
      <w:tr w:rsidR="00341BB7" w:rsidRPr="003506EF" w14:paraId="20DBF91F" w14:textId="77777777" w:rsidTr="00316AB9">
        <w:trPr>
          <w:trHeight w:val="473"/>
        </w:trPr>
        <w:tc>
          <w:tcPr>
            <w:tcW w:w="7713" w:type="dxa"/>
            <w:tcBorders>
              <w:top w:val="single" w:sz="15" w:space="0" w:color="000000"/>
              <w:left w:val="single" w:sz="15" w:space="0" w:color="000000"/>
              <w:bottom w:val="single" w:sz="8" w:space="0" w:color="000000"/>
              <w:right w:val="single" w:sz="8" w:space="0" w:color="000000"/>
            </w:tcBorders>
          </w:tcPr>
          <w:p w14:paraId="37DCD534" w14:textId="77777777" w:rsidR="00341BB7" w:rsidRPr="003506EF" w:rsidRDefault="00341BB7" w:rsidP="00341BB7">
            <w:pPr>
              <w:widowControl/>
              <w:spacing w:line="259" w:lineRule="auto"/>
              <w:ind w:left="17"/>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b/>
                <w:color w:val="000000"/>
                <w:sz w:val="28"/>
              </w:rPr>
              <w:t>4.通所者の人格無視</w:t>
            </w:r>
          </w:p>
        </w:tc>
        <w:tc>
          <w:tcPr>
            <w:tcW w:w="812" w:type="dxa"/>
            <w:tcBorders>
              <w:top w:val="single" w:sz="15" w:space="0" w:color="000000"/>
              <w:left w:val="single" w:sz="8" w:space="0" w:color="000000"/>
              <w:bottom w:val="single" w:sz="8" w:space="0" w:color="000000"/>
              <w:right w:val="single" w:sz="8" w:space="0" w:color="000000"/>
            </w:tcBorders>
          </w:tcPr>
          <w:p w14:paraId="2DEBF745"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15" w:space="0" w:color="000000"/>
              <w:left w:val="single" w:sz="8" w:space="0" w:color="000000"/>
              <w:bottom w:val="single" w:sz="8" w:space="0" w:color="000000"/>
              <w:right w:val="single" w:sz="8" w:space="0" w:color="000000"/>
            </w:tcBorders>
          </w:tcPr>
          <w:p w14:paraId="5079E191"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15" w:space="0" w:color="000000"/>
              <w:left w:val="single" w:sz="8" w:space="0" w:color="000000"/>
              <w:bottom w:val="single" w:sz="8" w:space="0" w:color="000000"/>
              <w:right w:val="single" w:sz="15" w:space="0" w:color="000000"/>
            </w:tcBorders>
          </w:tcPr>
          <w:p w14:paraId="6ECF46CC"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r>
      <w:tr w:rsidR="00341BB7" w:rsidRPr="003506EF" w14:paraId="3FEACD13"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31F0DB3A" w14:textId="77777777" w:rsidR="00341BB7" w:rsidRPr="003506EF" w:rsidRDefault="00341BB7" w:rsidP="00341BB7">
            <w:pPr>
              <w:widowControl/>
              <w:spacing w:line="259" w:lineRule="auto"/>
              <w:ind w:left="2"/>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①通所者を呼び捨てやあだ名、子どものような呼称で呼んだことがある。</w:t>
            </w:r>
          </w:p>
        </w:tc>
        <w:tc>
          <w:tcPr>
            <w:tcW w:w="812" w:type="dxa"/>
            <w:tcBorders>
              <w:top w:val="single" w:sz="8" w:space="0" w:color="000000"/>
              <w:left w:val="single" w:sz="8" w:space="0" w:color="000000"/>
              <w:bottom w:val="single" w:sz="8" w:space="0" w:color="000000"/>
              <w:right w:val="single" w:sz="8" w:space="0" w:color="000000"/>
            </w:tcBorders>
          </w:tcPr>
          <w:p w14:paraId="0017060F"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0E501397" w14:textId="5A88D94F" w:rsidR="00341BB7" w:rsidRPr="003506EF" w:rsidRDefault="00341BB7" w:rsidP="00341BB7">
            <w:pPr>
              <w:widowControl/>
              <w:spacing w:line="259" w:lineRule="auto"/>
              <w:ind w:left="149"/>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310C4CCB"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r>
      <w:tr w:rsidR="00341BB7" w:rsidRPr="003506EF" w14:paraId="046AB365"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2DCA248D" w14:textId="77777777" w:rsidR="00341BB7" w:rsidRPr="003506EF" w:rsidRDefault="00341BB7" w:rsidP="00341BB7">
            <w:pPr>
              <w:widowControl/>
              <w:spacing w:line="259" w:lineRule="auto"/>
              <w:ind w:left="2"/>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②通所者に対して、威圧的な態度や命令口調で話したことがある。</w:t>
            </w:r>
          </w:p>
        </w:tc>
        <w:tc>
          <w:tcPr>
            <w:tcW w:w="812" w:type="dxa"/>
            <w:tcBorders>
              <w:top w:val="single" w:sz="8" w:space="0" w:color="000000"/>
              <w:left w:val="single" w:sz="8" w:space="0" w:color="000000"/>
              <w:bottom w:val="single" w:sz="8" w:space="0" w:color="000000"/>
              <w:right w:val="single" w:sz="8" w:space="0" w:color="000000"/>
            </w:tcBorders>
          </w:tcPr>
          <w:p w14:paraId="3EE8F61C"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0A36758E" w14:textId="4F2D61E0" w:rsidR="00341BB7" w:rsidRPr="003506EF" w:rsidRDefault="00341BB7" w:rsidP="00341BB7">
            <w:pPr>
              <w:widowControl/>
              <w:spacing w:line="259" w:lineRule="auto"/>
              <w:ind w:left="209"/>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664872D8" w14:textId="77777777" w:rsidR="00341BB7" w:rsidRPr="003506EF" w:rsidRDefault="00341BB7" w:rsidP="00341BB7">
            <w:pPr>
              <w:widowControl/>
              <w:spacing w:line="259" w:lineRule="auto"/>
              <w:ind w:left="10"/>
              <w:jc w:val="center"/>
              <w:rPr>
                <w:rFonts w:ascii="ＭＳ ゴシック" w:eastAsia="ＭＳ ゴシック" w:hAnsi="ＭＳ ゴシック" w:cs="Yu Gothic UI"/>
                <w:color w:val="FF0000"/>
                <w:sz w:val="16"/>
              </w:rPr>
            </w:pPr>
          </w:p>
        </w:tc>
      </w:tr>
      <w:tr w:rsidR="00341BB7" w:rsidRPr="003506EF" w14:paraId="1F0BD2D0"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0C70E4E3" w14:textId="77777777" w:rsidR="00341BB7" w:rsidRPr="003506EF" w:rsidRDefault="00341BB7" w:rsidP="00341BB7">
            <w:pPr>
              <w:widowControl/>
              <w:spacing w:line="259" w:lineRule="auto"/>
              <w:ind w:left="2"/>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③通所者の訴えに対して、無視や拒否をするような行為をしたことがある。</w:t>
            </w:r>
          </w:p>
        </w:tc>
        <w:tc>
          <w:tcPr>
            <w:tcW w:w="812" w:type="dxa"/>
            <w:tcBorders>
              <w:top w:val="single" w:sz="8" w:space="0" w:color="000000"/>
              <w:left w:val="single" w:sz="8" w:space="0" w:color="000000"/>
              <w:bottom w:val="single" w:sz="8" w:space="0" w:color="000000"/>
              <w:right w:val="single" w:sz="8" w:space="0" w:color="000000"/>
            </w:tcBorders>
          </w:tcPr>
          <w:p w14:paraId="62099EF8"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26248D60" w14:textId="704AAC94" w:rsidR="00341BB7" w:rsidRPr="003506EF" w:rsidRDefault="00341BB7" w:rsidP="00341BB7">
            <w:pPr>
              <w:widowControl/>
              <w:spacing w:line="259" w:lineRule="auto"/>
              <w:ind w:left="209"/>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63506A53" w14:textId="77777777" w:rsidR="00341BB7" w:rsidRPr="003506EF" w:rsidRDefault="00341BB7" w:rsidP="00341BB7">
            <w:pPr>
              <w:widowControl/>
              <w:spacing w:line="259" w:lineRule="auto"/>
              <w:ind w:left="10"/>
              <w:jc w:val="center"/>
              <w:rPr>
                <w:rFonts w:ascii="ＭＳ ゴシック" w:eastAsia="ＭＳ ゴシック" w:hAnsi="ＭＳ ゴシック" w:cs="Yu Gothic UI"/>
                <w:color w:val="FF0000"/>
                <w:sz w:val="16"/>
              </w:rPr>
            </w:pPr>
          </w:p>
        </w:tc>
      </w:tr>
      <w:tr w:rsidR="00341BB7" w:rsidRPr="003506EF" w14:paraId="26141FA4"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23A3352E" w14:textId="77777777" w:rsidR="00341BB7" w:rsidRPr="003506EF" w:rsidRDefault="00341BB7" w:rsidP="00341BB7">
            <w:pPr>
              <w:widowControl/>
              <w:spacing w:line="259" w:lineRule="auto"/>
              <w:ind w:left="2"/>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④通所者を長時間待たせたり、放置したことがある。</w:t>
            </w:r>
          </w:p>
        </w:tc>
        <w:tc>
          <w:tcPr>
            <w:tcW w:w="812" w:type="dxa"/>
            <w:tcBorders>
              <w:top w:val="single" w:sz="8" w:space="0" w:color="000000"/>
              <w:left w:val="single" w:sz="8" w:space="0" w:color="000000"/>
              <w:bottom w:val="single" w:sz="8" w:space="0" w:color="000000"/>
              <w:right w:val="single" w:sz="8" w:space="0" w:color="000000"/>
            </w:tcBorders>
          </w:tcPr>
          <w:p w14:paraId="473BE15B"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5F412A03"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61F599A4" w14:textId="77777777" w:rsidR="00341BB7" w:rsidRPr="003506EF" w:rsidRDefault="00341BB7" w:rsidP="00341BB7">
            <w:pPr>
              <w:widowControl/>
              <w:spacing w:line="259" w:lineRule="auto"/>
              <w:ind w:left="12"/>
              <w:jc w:val="center"/>
              <w:rPr>
                <w:rFonts w:ascii="ＭＳ ゴシック" w:eastAsia="ＭＳ ゴシック" w:hAnsi="ＭＳ ゴシック" w:cs="Yu Gothic UI"/>
                <w:color w:val="FF0000"/>
                <w:sz w:val="16"/>
              </w:rPr>
            </w:pPr>
          </w:p>
        </w:tc>
      </w:tr>
      <w:tr w:rsidR="00341BB7" w:rsidRPr="003506EF" w14:paraId="59731D77" w14:textId="77777777" w:rsidTr="00316AB9">
        <w:trPr>
          <w:trHeight w:val="384"/>
        </w:trPr>
        <w:tc>
          <w:tcPr>
            <w:tcW w:w="7713" w:type="dxa"/>
            <w:tcBorders>
              <w:top w:val="single" w:sz="8" w:space="0" w:color="000000"/>
              <w:left w:val="single" w:sz="15" w:space="0" w:color="000000"/>
              <w:bottom w:val="single" w:sz="15" w:space="0" w:color="000000"/>
              <w:right w:val="single" w:sz="8" w:space="0" w:color="000000"/>
            </w:tcBorders>
          </w:tcPr>
          <w:p w14:paraId="6D0EA21A" w14:textId="77777777" w:rsidR="00341BB7" w:rsidRPr="003506EF" w:rsidRDefault="00341BB7" w:rsidP="00341BB7">
            <w:pPr>
              <w:widowControl/>
              <w:spacing w:line="259" w:lineRule="auto"/>
              <w:ind w:left="2"/>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lastRenderedPageBreak/>
              <w:t>⑤担当専門医の指示によらず職員自らの判断で薬物を使用したことがある。</w:t>
            </w:r>
          </w:p>
        </w:tc>
        <w:tc>
          <w:tcPr>
            <w:tcW w:w="812" w:type="dxa"/>
            <w:tcBorders>
              <w:top w:val="single" w:sz="8" w:space="0" w:color="000000"/>
              <w:left w:val="single" w:sz="8" w:space="0" w:color="000000"/>
              <w:bottom w:val="single" w:sz="15" w:space="0" w:color="000000"/>
              <w:right w:val="single" w:sz="8" w:space="0" w:color="000000"/>
            </w:tcBorders>
          </w:tcPr>
          <w:p w14:paraId="656DC33E"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15" w:space="0" w:color="000000"/>
              <w:right w:val="single" w:sz="8" w:space="0" w:color="000000"/>
            </w:tcBorders>
          </w:tcPr>
          <w:p w14:paraId="3EE80ED8"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15" w:space="0" w:color="000000"/>
              <w:right w:val="single" w:sz="15" w:space="0" w:color="000000"/>
            </w:tcBorders>
          </w:tcPr>
          <w:p w14:paraId="678E4ED5" w14:textId="77777777" w:rsidR="00341BB7" w:rsidRPr="003506EF" w:rsidRDefault="00341BB7" w:rsidP="00341BB7">
            <w:pPr>
              <w:widowControl/>
              <w:spacing w:line="259" w:lineRule="auto"/>
              <w:ind w:left="12"/>
              <w:jc w:val="center"/>
              <w:rPr>
                <w:rFonts w:ascii="ＭＳ ゴシック" w:eastAsia="ＭＳ ゴシック" w:hAnsi="ＭＳ ゴシック" w:cs="Yu Gothic UI"/>
                <w:color w:val="FF0000"/>
                <w:sz w:val="16"/>
              </w:rPr>
            </w:pPr>
          </w:p>
        </w:tc>
      </w:tr>
      <w:tr w:rsidR="00341BB7" w:rsidRPr="003506EF" w14:paraId="68F51F1D" w14:textId="77777777" w:rsidTr="00316AB9">
        <w:trPr>
          <w:trHeight w:val="516"/>
        </w:trPr>
        <w:tc>
          <w:tcPr>
            <w:tcW w:w="7713" w:type="dxa"/>
            <w:tcBorders>
              <w:top w:val="single" w:sz="15" w:space="0" w:color="000000"/>
              <w:left w:val="single" w:sz="15" w:space="0" w:color="000000"/>
              <w:bottom w:val="single" w:sz="8" w:space="0" w:color="000000"/>
              <w:right w:val="single" w:sz="8" w:space="0" w:color="000000"/>
            </w:tcBorders>
          </w:tcPr>
          <w:p w14:paraId="303E4123" w14:textId="77777777" w:rsidR="00341BB7" w:rsidRPr="003506EF" w:rsidRDefault="00341BB7" w:rsidP="00341BB7">
            <w:pPr>
              <w:widowControl/>
              <w:spacing w:line="259" w:lineRule="auto"/>
              <w:ind w:left="17"/>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b/>
                <w:color w:val="000000"/>
                <w:sz w:val="28"/>
              </w:rPr>
              <w:t>5.通所者への強要制限</w:t>
            </w:r>
          </w:p>
        </w:tc>
        <w:tc>
          <w:tcPr>
            <w:tcW w:w="812" w:type="dxa"/>
            <w:tcBorders>
              <w:top w:val="single" w:sz="15" w:space="0" w:color="000000"/>
              <w:left w:val="single" w:sz="8" w:space="0" w:color="000000"/>
              <w:bottom w:val="single" w:sz="8" w:space="0" w:color="000000"/>
              <w:right w:val="single" w:sz="8" w:space="0" w:color="000000"/>
            </w:tcBorders>
          </w:tcPr>
          <w:p w14:paraId="5F55AC90"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15" w:space="0" w:color="000000"/>
              <w:left w:val="single" w:sz="8" w:space="0" w:color="000000"/>
              <w:bottom w:val="single" w:sz="8" w:space="0" w:color="000000"/>
              <w:right w:val="single" w:sz="8" w:space="0" w:color="000000"/>
            </w:tcBorders>
          </w:tcPr>
          <w:p w14:paraId="74C9E9C6"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15" w:space="0" w:color="000000"/>
              <w:left w:val="single" w:sz="8" w:space="0" w:color="000000"/>
              <w:bottom w:val="single" w:sz="8" w:space="0" w:color="000000"/>
              <w:right w:val="single" w:sz="15" w:space="0" w:color="000000"/>
            </w:tcBorders>
          </w:tcPr>
          <w:p w14:paraId="011A4C7E"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r>
      <w:tr w:rsidR="00341BB7" w:rsidRPr="003506EF" w14:paraId="59F63D11"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1EB79539" w14:textId="77777777" w:rsidR="00341BB7" w:rsidRPr="003506EF" w:rsidRDefault="00341BB7" w:rsidP="00341BB7">
            <w:pPr>
              <w:widowControl/>
              <w:spacing w:line="259" w:lineRule="auto"/>
              <w:ind w:left="2"/>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①通所者に対して、わいせつな発言や行為をしたことがある。</w:t>
            </w:r>
          </w:p>
        </w:tc>
        <w:tc>
          <w:tcPr>
            <w:tcW w:w="812" w:type="dxa"/>
            <w:tcBorders>
              <w:top w:val="single" w:sz="8" w:space="0" w:color="000000"/>
              <w:left w:val="single" w:sz="8" w:space="0" w:color="000000"/>
              <w:bottom w:val="single" w:sz="8" w:space="0" w:color="000000"/>
              <w:right w:val="single" w:sz="8" w:space="0" w:color="000000"/>
            </w:tcBorders>
          </w:tcPr>
          <w:p w14:paraId="03E46A0D"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6CC52CFE"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635BF5EC" w14:textId="77777777" w:rsidR="00341BB7" w:rsidRPr="003506EF" w:rsidRDefault="00341BB7" w:rsidP="00341BB7">
            <w:pPr>
              <w:widowControl/>
              <w:spacing w:line="259" w:lineRule="auto"/>
              <w:ind w:left="12"/>
              <w:jc w:val="center"/>
              <w:rPr>
                <w:rFonts w:ascii="ＭＳ ゴシック" w:eastAsia="ＭＳ ゴシック" w:hAnsi="ＭＳ ゴシック" w:cs="Yu Gothic UI"/>
                <w:color w:val="FF0000"/>
                <w:sz w:val="16"/>
              </w:rPr>
            </w:pPr>
          </w:p>
        </w:tc>
      </w:tr>
      <w:tr w:rsidR="00341BB7" w:rsidRPr="003506EF" w14:paraId="36BBF77B"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5691A950" w14:textId="77777777" w:rsidR="00341BB7" w:rsidRPr="003506EF" w:rsidRDefault="00341BB7" w:rsidP="00341BB7">
            <w:pPr>
              <w:widowControl/>
              <w:spacing w:line="259" w:lineRule="auto"/>
              <w:ind w:left="2"/>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②通所者の作業諸活動に対して、いたずらにノルマを課したことがある。</w:t>
            </w:r>
          </w:p>
        </w:tc>
        <w:tc>
          <w:tcPr>
            <w:tcW w:w="812" w:type="dxa"/>
            <w:tcBorders>
              <w:top w:val="single" w:sz="8" w:space="0" w:color="000000"/>
              <w:left w:val="single" w:sz="8" w:space="0" w:color="000000"/>
              <w:bottom w:val="single" w:sz="8" w:space="0" w:color="000000"/>
              <w:right w:val="single" w:sz="8" w:space="0" w:color="000000"/>
            </w:tcBorders>
          </w:tcPr>
          <w:p w14:paraId="2D1950BC"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3F3AFAA3"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54AE1DD9" w14:textId="77777777" w:rsidR="00341BB7" w:rsidRPr="003506EF" w:rsidRDefault="00341BB7" w:rsidP="00341BB7">
            <w:pPr>
              <w:widowControl/>
              <w:spacing w:line="259" w:lineRule="auto"/>
              <w:ind w:left="12"/>
              <w:jc w:val="center"/>
              <w:rPr>
                <w:rFonts w:ascii="ＭＳ ゴシック" w:eastAsia="ＭＳ ゴシック" w:hAnsi="ＭＳ ゴシック" w:cs="Yu Gothic UI"/>
                <w:color w:val="FF0000"/>
                <w:sz w:val="16"/>
              </w:rPr>
            </w:pPr>
          </w:p>
        </w:tc>
      </w:tr>
      <w:tr w:rsidR="00341BB7" w:rsidRPr="003506EF" w14:paraId="56A4E4A6"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641207DE" w14:textId="77777777" w:rsidR="00341BB7" w:rsidRPr="003506EF" w:rsidRDefault="00341BB7" w:rsidP="00341BB7">
            <w:pPr>
              <w:widowControl/>
              <w:spacing w:line="259" w:lineRule="auto"/>
              <w:ind w:left="2"/>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③通所者に嫌悪感を抱かせるような作業訓練などを強要したことがある。</w:t>
            </w:r>
          </w:p>
        </w:tc>
        <w:tc>
          <w:tcPr>
            <w:tcW w:w="812" w:type="dxa"/>
            <w:tcBorders>
              <w:top w:val="single" w:sz="8" w:space="0" w:color="000000"/>
              <w:left w:val="single" w:sz="8" w:space="0" w:color="000000"/>
              <w:bottom w:val="single" w:sz="8" w:space="0" w:color="000000"/>
              <w:right w:val="single" w:sz="8" w:space="0" w:color="000000"/>
            </w:tcBorders>
          </w:tcPr>
          <w:p w14:paraId="22C4B5DA"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6F813CBE" w14:textId="539C1371" w:rsidR="00341BB7" w:rsidRPr="003506EF" w:rsidRDefault="00341BB7" w:rsidP="00341BB7">
            <w:pPr>
              <w:widowControl/>
              <w:spacing w:line="259" w:lineRule="auto"/>
              <w:ind w:left="209"/>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4C0428FA" w14:textId="77777777" w:rsidR="00341BB7" w:rsidRPr="003506EF" w:rsidRDefault="00341BB7" w:rsidP="00341BB7">
            <w:pPr>
              <w:widowControl/>
              <w:spacing w:line="259" w:lineRule="auto"/>
              <w:ind w:left="10"/>
              <w:jc w:val="center"/>
              <w:rPr>
                <w:rFonts w:ascii="ＭＳ ゴシック" w:eastAsia="ＭＳ ゴシック" w:hAnsi="ＭＳ ゴシック" w:cs="Yu Gothic UI"/>
                <w:color w:val="FF0000"/>
                <w:sz w:val="16"/>
              </w:rPr>
            </w:pPr>
          </w:p>
        </w:tc>
      </w:tr>
      <w:tr w:rsidR="00341BB7" w:rsidRPr="003506EF" w14:paraId="0EDC767F" w14:textId="77777777" w:rsidTr="00316AB9">
        <w:trPr>
          <w:trHeight w:val="384"/>
        </w:trPr>
        <w:tc>
          <w:tcPr>
            <w:tcW w:w="7713" w:type="dxa"/>
            <w:tcBorders>
              <w:top w:val="single" w:sz="8" w:space="0" w:color="000000"/>
              <w:left w:val="single" w:sz="15" w:space="0" w:color="000000"/>
              <w:bottom w:val="single" w:sz="15" w:space="0" w:color="000000"/>
              <w:right w:val="single" w:sz="8" w:space="0" w:color="000000"/>
            </w:tcBorders>
          </w:tcPr>
          <w:p w14:paraId="0EE48861" w14:textId="77777777" w:rsidR="00341BB7" w:rsidRPr="003506EF" w:rsidRDefault="00341BB7" w:rsidP="00341BB7">
            <w:pPr>
              <w:widowControl/>
              <w:spacing w:line="259" w:lineRule="auto"/>
              <w:ind w:left="2"/>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④家族友人等への電話や手紙など連絡を制限したことがある。</w:t>
            </w:r>
          </w:p>
        </w:tc>
        <w:tc>
          <w:tcPr>
            <w:tcW w:w="812" w:type="dxa"/>
            <w:tcBorders>
              <w:top w:val="single" w:sz="8" w:space="0" w:color="000000"/>
              <w:left w:val="single" w:sz="8" w:space="0" w:color="000000"/>
              <w:bottom w:val="single" w:sz="15" w:space="0" w:color="000000"/>
              <w:right w:val="single" w:sz="8" w:space="0" w:color="000000"/>
            </w:tcBorders>
          </w:tcPr>
          <w:p w14:paraId="70509D12"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15" w:space="0" w:color="000000"/>
              <w:right w:val="single" w:sz="8" w:space="0" w:color="000000"/>
            </w:tcBorders>
          </w:tcPr>
          <w:p w14:paraId="5FA69F58"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15" w:space="0" w:color="000000"/>
              <w:right w:val="single" w:sz="15" w:space="0" w:color="000000"/>
            </w:tcBorders>
          </w:tcPr>
          <w:p w14:paraId="163BCAB6" w14:textId="77777777" w:rsidR="00341BB7" w:rsidRPr="003506EF" w:rsidRDefault="00341BB7" w:rsidP="00341BB7">
            <w:pPr>
              <w:widowControl/>
              <w:spacing w:line="259" w:lineRule="auto"/>
              <w:ind w:left="12"/>
              <w:jc w:val="center"/>
              <w:rPr>
                <w:rFonts w:ascii="ＭＳ ゴシック" w:eastAsia="ＭＳ ゴシック" w:hAnsi="ＭＳ ゴシック" w:cs="Yu Gothic UI"/>
                <w:color w:val="FF0000"/>
                <w:sz w:val="16"/>
              </w:rPr>
            </w:pPr>
          </w:p>
        </w:tc>
      </w:tr>
    </w:tbl>
    <w:p w14:paraId="420E0B4A" w14:textId="1F07B242" w:rsidR="00341BB7" w:rsidRPr="003506EF" w:rsidRDefault="00341BB7" w:rsidP="00341BB7">
      <w:pPr>
        <w:widowControl/>
        <w:spacing w:after="232" w:line="259" w:lineRule="auto"/>
        <w:jc w:val="left"/>
        <w:rPr>
          <w:rFonts w:ascii="ＭＳ ゴシック" w:eastAsia="ＭＳ ゴシック" w:hAnsi="ＭＳ ゴシック" w:cs="Yu Gothic UI"/>
          <w:color w:val="FF0000"/>
          <w:sz w:val="16"/>
        </w:rPr>
      </w:pPr>
    </w:p>
    <w:p w14:paraId="054E584F" w14:textId="299E895F" w:rsidR="00E67DCC" w:rsidRPr="003506EF" w:rsidRDefault="00E67DCC" w:rsidP="00341BB7">
      <w:pPr>
        <w:widowControl/>
        <w:spacing w:after="232" w:line="259" w:lineRule="auto"/>
        <w:jc w:val="left"/>
        <w:rPr>
          <w:rFonts w:ascii="ＭＳ ゴシック" w:eastAsia="ＭＳ ゴシック" w:hAnsi="ＭＳ ゴシック" w:cs="Yu Gothic UI"/>
          <w:color w:val="FF0000"/>
          <w:sz w:val="16"/>
        </w:rPr>
      </w:pPr>
    </w:p>
    <w:p w14:paraId="4208BD9B" w14:textId="645EB0B5" w:rsidR="00E67DCC" w:rsidRPr="003506EF" w:rsidRDefault="00E67DCC" w:rsidP="00341BB7">
      <w:pPr>
        <w:widowControl/>
        <w:spacing w:after="232" w:line="259" w:lineRule="auto"/>
        <w:jc w:val="left"/>
        <w:rPr>
          <w:rFonts w:ascii="ＭＳ ゴシック" w:eastAsia="ＭＳ ゴシック" w:hAnsi="ＭＳ ゴシック" w:cs="Yu Gothic UI"/>
          <w:color w:val="FF0000"/>
          <w:sz w:val="16"/>
        </w:rPr>
      </w:pPr>
    </w:p>
    <w:p w14:paraId="1FAE01F2" w14:textId="718D73DB" w:rsidR="00E67DCC" w:rsidRPr="003506EF" w:rsidRDefault="00E67DCC" w:rsidP="00341BB7">
      <w:pPr>
        <w:widowControl/>
        <w:spacing w:after="232" w:line="259" w:lineRule="auto"/>
        <w:jc w:val="left"/>
        <w:rPr>
          <w:rFonts w:ascii="ＭＳ ゴシック" w:eastAsia="ＭＳ ゴシック" w:hAnsi="ＭＳ ゴシック" w:cs="Yu Gothic UI"/>
          <w:color w:val="FF0000"/>
          <w:sz w:val="16"/>
        </w:rPr>
      </w:pPr>
    </w:p>
    <w:p w14:paraId="5AA29BAF" w14:textId="2B3B5D9F" w:rsidR="00E67DCC" w:rsidRPr="003506EF" w:rsidRDefault="00E67DCC" w:rsidP="00341BB7">
      <w:pPr>
        <w:widowControl/>
        <w:spacing w:after="232" w:line="259" w:lineRule="auto"/>
        <w:jc w:val="left"/>
        <w:rPr>
          <w:rFonts w:ascii="ＭＳ ゴシック" w:eastAsia="ＭＳ ゴシック" w:hAnsi="ＭＳ ゴシック" w:cs="Yu Gothic UI"/>
          <w:color w:val="FF0000"/>
          <w:sz w:val="16"/>
        </w:rPr>
      </w:pPr>
    </w:p>
    <w:p w14:paraId="1F835675" w14:textId="0C989B1A" w:rsidR="00E67DCC" w:rsidRPr="003506EF" w:rsidRDefault="00E67DCC" w:rsidP="00341BB7">
      <w:pPr>
        <w:widowControl/>
        <w:spacing w:after="232" w:line="259" w:lineRule="auto"/>
        <w:jc w:val="left"/>
        <w:rPr>
          <w:rFonts w:ascii="ＭＳ ゴシック" w:eastAsia="ＭＳ ゴシック" w:hAnsi="ＭＳ ゴシック" w:cs="Yu Gothic UI"/>
          <w:color w:val="FF0000"/>
          <w:sz w:val="16"/>
        </w:rPr>
      </w:pPr>
    </w:p>
    <w:p w14:paraId="5582EAB1" w14:textId="1A7275A0" w:rsidR="00E67DCC" w:rsidRPr="003506EF" w:rsidRDefault="00E67DCC" w:rsidP="00341BB7">
      <w:pPr>
        <w:widowControl/>
        <w:spacing w:after="232" w:line="259" w:lineRule="auto"/>
        <w:jc w:val="left"/>
        <w:rPr>
          <w:rFonts w:ascii="ＭＳ ゴシック" w:eastAsia="ＭＳ ゴシック" w:hAnsi="ＭＳ ゴシック" w:cs="Yu Gothic UI"/>
          <w:color w:val="FF0000"/>
          <w:sz w:val="16"/>
        </w:rPr>
      </w:pPr>
    </w:p>
    <w:p w14:paraId="34172F20" w14:textId="7877BAB5" w:rsidR="00E67DCC" w:rsidRPr="003506EF" w:rsidRDefault="00E67DCC" w:rsidP="00341BB7">
      <w:pPr>
        <w:widowControl/>
        <w:spacing w:after="232" w:line="259" w:lineRule="auto"/>
        <w:jc w:val="left"/>
        <w:rPr>
          <w:rFonts w:ascii="ＭＳ ゴシック" w:eastAsia="ＭＳ ゴシック" w:hAnsi="ＭＳ ゴシック" w:cs="Yu Gothic UI"/>
          <w:color w:val="FF0000"/>
          <w:sz w:val="16"/>
        </w:rPr>
      </w:pPr>
    </w:p>
    <w:p w14:paraId="2442BB06" w14:textId="2F0DA607" w:rsidR="00E67DCC" w:rsidRPr="003506EF" w:rsidRDefault="00E67DCC" w:rsidP="00341BB7">
      <w:pPr>
        <w:widowControl/>
        <w:spacing w:after="232" w:line="259" w:lineRule="auto"/>
        <w:jc w:val="left"/>
        <w:rPr>
          <w:rFonts w:ascii="ＭＳ ゴシック" w:eastAsia="ＭＳ ゴシック" w:hAnsi="ＭＳ ゴシック" w:cs="Yu Gothic UI"/>
          <w:color w:val="FF0000"/>
          <w:sz w:val="16"/>
        </w:rPr>
      </w:pPr>
    </w:p>
    <w:p w14:paraId="39A73402" w14:textId="5E8305EB" w:rsidR="00E67DCC" w:rsidRPr="003506EF" w:rsidRDefault="00E67DCC" w:rsidP="00341BB7">
      <w:pPr>
        <w:widowControl/>
        <w:spacing w:after="232" w:line="259" w:lineRule="auto"/>
        <w:jc w:val="left"/>
        <w:rPr>
          <w:rFonts w:ascii="ＭＳ ゴシック" w:eastAsia="ＭＳ ゴシック" w:hAnsi="ＭＳ ゴシック" w:cs="Yu Gothic UI"/>
          <w:color w:val="FF0000"/>
          <w:sz w:val="16"/>
        </w:rPr>
      </w:pPr>
    </w:p>
    <w:p w14:paraId="6386F65D" w14:textId="4BA64080" w:rsidR="00E67DCC" w:rsidRPr="003506EF" w:rsidRDefault="00E67DCC" w:rsidP="00341BB7">
      <w:pPr>
        <w:widowControl/>
        <w:spacing w:after="232" w:line="259" w:lineRule="auto"/>
        <w:jc w:val="left"/>
        <w:rPr>
          <w:rFonts w:ascii="ＭＳ ゴシック" w:eastAsia="ＭＳ ゴシック" w:hAnsi="ＭＳ ゴシック" w:cs="Yu Gothic UI"/>
          <w:color w:val="FF0000"/>
          <w:sz w:val="16"/>
        </w:rPr>
      </w:pPr>
    </w:p>
    <w:p w14:paraId="44054BDC" w14:textId="1A3C1D34" w:rsidR="00E67DCC" w:rsidRPr="003506EF" w:rsidRDefault="00E67DCC" w:rsidP="00341BB7">
      <w:pPr>
        <w:widowControl/>
        <w:spacing w:after="232" w:line="259" w:lineRule="auto"/>
        <w:jc w:val="left"/>
        <w:rPr>
          <w:rFonts w:ascii="ＭＳ ゴシック" w:eastAsia="ＭＳ ゴシック" w:hAnsi="ＭＳ ゴシック" w:cs="Yu Gothic UI"/>
          <w:color w:val="FF0000"/>
          <w:sz w:val="16"/>
        </w:rPr>
      </w:pPr>
    </w:p>
    <w:p w14:paraId="0F39050C" w14:textId="198356D5" w:rsidR="00E67DCC" w:rsidRPr="003506EF" w:rsidRDefault="00E67DCC" w:rsidP="00341BB7">
      <w:pPr>
        <w:widowControl/>
        <w:spacing w:after="232" w:line="259" w:lineRule="auto"/>
        <w:jc w:val="left"/>
        <w:rPr>
          <w:rFonts w:ascii="ＭＳ ゴシック" w:eastAsia="ＭＳ ゴシック" w:hAnsi="ＭＳ ゴシック" w:cs="Yu Gothic UI"/>
          <w:color w:val="FF0000"/>
          <w:sz w:val="16"/>
        </w:rPr>
      </w:pPr>
    </w:p>
    <w:p w14:paraId="5EA6E911" w14:textId="44481A26" w:rsidR="00E67DCC" w:rsidRPr="003506EF" w:rsidRDefault="00E67DCC" w:rsidP="00341BB7">
      <w:pPr>
        <w:widowControl/>
        <w:spacing w:after="232" w:line="259" w:lineRule="auto"/>
        <w:jc w:val="left"/>
        <w:rPr>
          <w:rFonts w:ascii="ＭＳ ゴシック" w:eastAsia="ＭＳ ゴシック" w:hAnsi="ＭＳ ゴシック" w:cs="Yu Gothic UI"/>
          <w:color w:val="FF0000"/>
          <w:sz w:val="16"/>
        </w:rPr>
      </w:pPr>
    </w:p>
    <w:p w14:paraId="1D201001" w14:textId="7212B4ED" w:rsidR="00E67DCC" w:rsidRPr="003506EF" w:rsidRDefault="00E67DCC" w:rsidP="00341BB7">
      <w:pPr>
        <w:widowControl/>
        <w:spacing w:after="232" w:line="259" w:lineRule="auto"/>
        <w:jc w:val="left"/>
        <w:rPr>
          <w:rFonts w:ascii="ＭＳ ゴシック" w:eastAsia="ＭＳ ゴシック" w:hAnsi="ＭＳ ゴシック" w:cs="Yu Gothic UI"/>
          <w:color w:val="FF0000"/>
          <w:sz w:val="16"/>
        </w:rPr>
      </w:pPr>
    </w:p>
    <w:p w14:paraId="52B3DBA3" w14:textId="58FDD9A6" w:rsidR="00E67DCC" w:rsidRPr="003506EF" w:rsidRDefault="00E67DCC" w:rsidP="00341BB7">
      <w:pPr>
        <w:widowControl/>
        <w:spacing w:after="232" w:line="259" w:lineRule="auto"/>
        <w:jc w:val="left"/>
        <w:rPr>
          <w:rFonts w:ascii="ＭＳ ゴシック" w:eastAsia="ＭＳ ゴシック" w:hAnsi="ＭＳ ゴシック" w:cs="Yu Gothic UI"/>
          <w:color w:val="FF0000"/>
          <w:sz w:val="16"/>
        </w:rPr>
      </w:pPr>
    </w:p>
    <w:p w14:paraId="1D93A28D" w14:textId="77777777" w:rsidR="00E67DCC" w:rsidRPr="003506EF" w:rsidRDefault="00E67DCC" w:rsidP="00341BB7">
      <w:pPr>
        <w:widowControl/>
        <w:spacing w:after="232" w:line="259" w:lineRule="auto"/>
        <w:jc w:val="left"/>
        <w:rPr>
          <w:rFonts w:ascii="ＭＳ ゴシック" w:eastAsia="ＭＳ ゴシック" w:hAnsi="ＭＳ ゴシック" w:cs="Yu Gothic UI"/>
          <w:color w:val="FF0000"/>
          <w:sz w:val="16"/>
        </w:rPr>
      </w:pPr>
    </w:p>
    <w:p w14:paraId="2FD3F93D" w14:textId="7B195F58" w:rsidR="00341BB7" w:rsidRPr="003506EF" w:rsidRDefault="00341BB7" w:rsidP="00341BB7">
      <w:pPr>
        <w:keepNext/>
        <w:keepLines/>
        <w:widowControl/>
        <w:tabs>
          <w:tab w:val="center" w:pos="6151"/>
        </w:tabs>
        <w:spacing w:line="259" w:lineRule="auto"/>
        <w:ind w:left="-8"/>
        <w:jc w:val="left"/>
        <w:outlineLvl w:val="0"/>
        <w:rPr>
          <w:rFonts w:ascii="ＭＳ ゴシック" w:eastAsia="ＭＳ ゴシック" w:hAnsi="ＭＳ ゴシック" w:cs="Yu Gothic UI"/>
          <w:b/>
          <w:color w:val="000000"/>
          <w:sz w:val="28"/>
        </w:rPr>
      </w:pPr>
      <w:r w:rsidRPr="003506EF">
        <w:rPr>
          <w:rFonts w:ascii="ＭＳ ゴシック" w:eastAsia="ＭＳ ゴシック" w:hAnsi="ＭＳ ゴシック" w:cs="Yu Gothic UI"/>
          <w:color w:val="000000"/>
          <w:sz w:val="22"/>
        </w:rPr>
        <w:lastRenderedPageBreak/>
        <w:t>（参考※5）</w:t>
      </w:r>
      <w:r w:rsidRPr="003506EF">
        <w:rPr>
          <w:rFonts w:ascii="ＭＳ ゴシック" w:eastAsia="ＭＳ ゴシック" w:hAnsi="ＭＳ ゴシック" w:cs="Yu Gothic UI"/>
          <w:b/>
          <w:color w:val="000000"/>
          <w:sz w:val="28"/>
        </w:rPr>
        <w:t>虐待防止チェックリスト　施設用</w:t>
      </w:r>
    </w:p>
    <w:tbl>
      <w:tblPr>
        <w:tblStyle w:val="TableGrid"/>
        <w:tblW w:w="10147" w:type="dxa"/>
        <w:tblInd w:w="-34" w:type="dxa"/>
        <w:tblCellMar>
          <w:top w:w="46" w:type="dxa"/>
          <w:left w:w="29" w:type="dxa"/>
          <w:right w:w="104" w:type="dxa"/>
        </w:tblCellMar>
        <w:tblLook w:val="04A0" w:firstRow="1" w:lastRow="0" w:firstColumn="1" w:lastColumn="0" w:noHBand="0" w:noVBand="1"/>
      </w:tblPr>
      <w:tblGrid>
        <w:gridCol w:w="7712"/>
        <w:gridCol w:w="812"/>
        <w:gridCol w:w="811"/>
        <w:gridCol w:w="812"/>
      </w:tblGrid>
      <w:tr w:rsidR="00341BB7" w:rsidRPr="003506EF" w14:paraId="1C15F065" w14:textId="77777777" w:rsidTr="00316AB9">
        <w:trPr>
          <w:trHeight w:val="975"/>
        </w:trPr>
        <w:tc>
          <w:tcPr>
            <w:tcW w:w="7713" w:type="dxa"/>
            <w:tcBorders>
              <w:top w:val="single" w:sz="15" w:space="0" w:color="000000"/>
              <w:left w:val="single" w:sz="15" w:space="0" w:color="000000"/>
              <w:bottom w:val="single" w:sz="8" w:space="0" w:color="000000"/>
              <w:right w:val="single" w:sz="8" w:space="0" w:color="000000"/>
            </w:tcBorders>
            <w:vAlign w:val="center"/>
          </w:tcPr>
          <w:p w14:paraId="720D6D74" w14:textId="77777777" w:rsidR="00341BB7" w:rsidRPr="003506EF" w:rsidRDefault="00341BB7" w:rsidP="00341BB7">
            <w:pPr>
              <w:widowControl/>
              <w:spacing w:line="259" w:lineRule="auto"/>
              <w:ind w:left="22"/>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b/>
                <w:color w:val="000000"/>
                <w:sz w:val="28"/>
              </w:rPr>
              <w:t>1.規定、マニュアルやチェックリスト等の整備</w:t>
            </w:r>
          </w:p>
        </w:tc>
        <w:tc>
          <w:tcPr>
            <w:tcW w:w="812" w:type="dxa"/>
            <w:tcBorders>
              <w:top w:val="single" w:sz="15" w:space="0" w:color="000000"/>
              <w:left w:val="single" w:sz="8" w:space="0" w:color="000000"/>
              <w:bottom w:val="single" w:sz="8" w:space="0" w:color="000000"/>
              <w:right w:val="single" w:sz="8" w:space="0" w:color="000000"/>
            </w:tcBorders>
            <w:vAlign w:val="center"/>
          </w:tcPr>
          <w:p w14:paraId="082CE23F" w14:textId="77777777" w:rsidR="00341BB7" w:rsidRPr="003506EF" w:rsidRDefault="00341BB7" w:rsidP="00341BB7">
            <w:pPr>
              <w:widowControl/>
              <w:spacing w:line="259" w:lineRule="auto"/>
              <w:jc w:val="center"/>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20"/>
              </w:rPr>
              <w:t>できている</w:t>
            </w:r>
          </w:p>
        </w:tc>
        <w:tc>
          <w:tcPr>
            <w:tcW w:w="811" w:type="dxa"/>
            <w:tcBorders>
              <w:top w:val="single" w:sz="15" w:space="0" w:color="000000"/>
              <w:left w:val="single" w:sz="8" w:space="0" w:color="000000"/>
              <w:bottom w:val="single" w:sz="8" w:space="0" w:color="000000"/>
              <w:right w:val="single" w:sz="8" w:space="0" w:color="000000"/>
            </w:tcBorders>
          </w:tcPr>
          <w:p w14:paraId="3CF03BF7" w14:textId="77777777" w:rsidR="00341BB7" w:rsidRPr="003506EF" w:rsidRDefault="00341BB7" w:rsidP="00341BB7">
            <w:pPr>
              <w:widowControl/>
              <w:spacing w:line="259" w:lineRule="auto"/>
              <w:jc w:val="center"/>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20"/>
              </w:rPr>
              <w:t>どちらともいえない</w:t>
            </w:r>
          </w:p>
        </w:tc>
        <w:tc>
          <w:tcPr>
            <w:tcW w:w="812" w:type="dxa"/>
            <w:tcBorders>
              <w:top w:val="single" w:sz="15" w:space="0" w:color="000000"/>
              <w:left w:val="single" w:sz="8" w:space="0" w:color="000000"/>
              <w:bottom w:val="single" w:sz="8" w:space="0" w:color="000000"/>
              <w:right w:val="single" w:sz="15" w:space="0" w:color="000000"/>
            </w:tcBorders>
            <w:vAlign w:val="center"/>
          </w:tcPr>
          <w:p w14:paraId="67394B98" w14:textId="77777777" w:rsidR="00341BB7" w:rsidRPr="003506EF" w:rsidRDefault="00341BB7" w:rsidP="00341BB7">
            <w:pPr>
              <w:widowControl/>
              <w:spacing w:line="259" w:lineRule="auto"/>
              <w:jc w:val="center"/>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20"/>
              </w:rPr>
              <w:t>できていない</w:t>
            </w:r>
          </w:p>
        </w:tc>
      </w:tr>
      <w:tr w:rsidR="00341BB7" w:rsidRPr="003506EF" w14:paraId="2E6E607F"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10B414EE" w14:textId="77777777" w:rsidR="00341BB7" w:rsidRPr="003506EF" w:rsidRDefault="00341BB7" w:rsidP="00341BB7">
            <w:pPr>
              <w:widowControl/>
              <w:spacing w:line="259" w:lineRule="auto"/>
              <w:ind w:left="5"/>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6"/>
              </w:rPr>
              <w:t>①倫理綱領、職員規範を定め、職員への周知ができている。</w:t>
            </w:r>
          </w:p>
        </w:tc>
        <w:tc>
          <w:tcPr>
            <w:tcW w:w="812" w:type="dxa"/>
            <w:tcBorders>
              <w:top w:val="single" w:sz="8" w:space="0" w:color="000000"/>
              <w:left w:val="single" w:sz="8" w:space="0" w:color="000000"/>
              <w:bottom w:val="single" w:sz="8" w:space="0" w:color="000000"/>
              <w:right w:val="single" w:sz="8" w:space="0" w:color="000000"/>
            </w:tcBorders>
          </w:tcPr>
          <w:p w14:paraId="6793B7D0" w14:textId="77777777" w:rsidR="00341BB7" w:rsidRPr="003506EF" w:rsidRDefault="00341BB7" w:rsidP="00341BB7">
            <w:pPr>
              <w:widowControl/>
              <w:spacing w:line="259" w:lineRule="auto"/>
              <w:ind w:left="277"/>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28FFA019"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71ADAA62"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r>
      <w:tr w:rsidR="00341BB7" w:rsidRPr="003506EF" w14:paraId="48EC3954"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5B78BB61" w14:textId="77777777" w:rsidR="00341BB7" w:rsidRPr="003506EF" w:rsidRDefault="00341BB7" w:rsidP="00341BB7">
            <w:pPr>
              <w:widowControl/>
              <w:spacing w:line="259" w:lineRule="auto"/>
              <w:ind w:left="5"/>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6"/>
              </w:rPr>
              <w:t>②虐待防止マニュアルやチェックリスト等について、職員に周知徹底すると共に活用している。</w:t>
            </w:r>
          </w:p>
        </w:tc>
        <w:tc>
          <w:tcPr>
            <w:tcW w:w="812" w:type="dxa"/>
            <w:tcBorders>
              <w:top w:val="single" w:sz="8" w:space="0" w:color="000000"/>
              <w:left w:val="single" w:sz="8" w:space="0" w:color="000000"/>
              <w:bottom w:val="single" w:sz="8" w:space="0" w:color="000000"/>
              <w:right w:val="single" w:sz="8" w:space="0" w:color="000000"/>
            </w:tcBorders>
          </w:tcPr>
          <w:p w14:paraId="41B970E0" w14:textId="77777777" w:rsidR="00341BB7" w:rsidRPr="003506EF" w:rsidRDefault="00341BB7" w:rsidP="00341BB7">
            <w:pPr>
              <w:widowControl/>
              <w:spacing w:line="259" w:lineRule="auto"/>
              <w:ind w:left="277"/>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022C05CA"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6DE6C3A3"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r>
      <w:tr w:rsidR="00341BB7" w:rsidRPr="003506EF" w14:paraId="16C1C81E"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vAlign w:val="center"/>
          </w:tcPr>
          <w:p w14:paraId="296038B0" w14:textId="77777777" w:rsidR="00341BB7" w:rsidRPr="003506EF" w:rsidRDefault="00341BB7" w:rsidP="00341BB7">
            <w:pPr>
              <w:widowControl/>
              <w:spacing w:line="259" w:lineRule="auto"/>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4"/>
              </w:rPr>
              <w:t>③緊急やむを得ない場合の身体的拘束等の手続き、方法を明確にし、利用者や家族に事前に説明を行い、伺意を得ている。</w:t>
            </w:r>
          </w:p>
        </w:tc>
        <w:tc>
          <w:tcPr>
            <w:tcW w:w="2435" w:type="dxa"/>
            <w:gridSpan w:val="3"/>
            <w:tcBorders>
              <w:top w:val="single" w:sz="8" w:space="0" w:color="000000"/>
              <w:left w:val="single" w:sz="8" w:space="0" w:color="000000"/>
              <w:bottom w:val="single" w:sz="8" w:space="0" w:color="000000"/>
              <w:right w:val="single" w:sz="15" w:space="0" w:color="000000"/>
            </w:tcBorders>
          </w:tcPr>
          <w:p w14:paraId="6B6B845D" w14:textId="77777777" w:rsidR="00341BB7" w:rsidRPr="003506EF" w:rsidRDefault="00341BB7" w:rsidP="00341BB7">
            <w:pPr>
              <w:widowControl/>
              <w:spacing w:line="259" w:lineRule="auto"/>
              <w:ind w:left="94"/>
              <w:rPr>
                <w:rFonts w:ascii="ＭＳ ゴシック" w:eastAsia="ＭＳ ゴシック" w:hAnsi="ＭＳ ゴシック" w:cs="Yu Gothic UI"/>
                <w:color w:val="FF0000"/>
                <w:sz w:val="16"/>
              </w:rPr>
            </w:pPr>
          </w:p>
        </w:tc>
      </w:tr>
      <w:tr w:rsidR="00341BB7" w:rsidRPr="003506EF" w14:paraId="57477066"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2326E2C5" w14:textId="77777777" w:rsidR="00341BB7" w:rsidRPr="003506EF" w:rsidRDefault="00341BB7" w:rsidP="00341BB7">
            <w:pPr>
              <w:widowControl/>
              <w:spacing w:line="259" w:lineRule="auto"/>
              <w:ind w:left="5"/>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6"/>
              </w:rPr>
              <w:t>④個別支援計画を作成し、適切な支援を実施している。</w:t>
            </w:r>
          </w:p>
        </w:tc>
        <w:tc>
          <w:tcPr>
            <w:tcW w:w="812" w:type="dxa"/>
            <w:tcBorders>
              <w:top w:val="single" w:sz="8" w:space="0" w:color="000000"/>
              <w:left w:val="single" w:sz="8" w:space="0" w:color="000000"/>
              <w:bottom w:val="single" w:sz="8" w:space="0" w:color="000000"/>
              <w:right w:val="single" w:sz="8" w:space="0" w:color="000000"/>
            </w:tcBorders>
          </w:tcPr>
          <w:p w14:paraId="25D65810" w14:textId="77777777" w:rsidR="00341BB7" w:rsidRPr="003506EF" w:rsidRDefault="00341BB7" w:rsidP="00341BB7">
            <w:pPr>
              <w:widowControl/>
              <w:spacing w:line="259" w:lineRule="auto"/>
              <w:ind w:left="277"/>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2AFD3601"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4F0D962F"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r>
      <w:tr w:rsidR="00341BB7" w:rsidRPr="003506EF" w14:paraId="24096ACC" w14:textId="77777777" w:rsidTr="00316AB9">
        <w:trPr>
          <w:trHeight w:val="384"/>
        </w:trPr>
        <w:tc>
          <w:tcPr>
            <w:tcW w:w="7713" w:type="dxa"/>
            <w:tcBorders>
              <w:top w:val="single" w:sz="8" w:space="0" w:color="000000"/>
              <w:left w:val="single" w:sz="15" w:space="0" w:color="000000"/>
              <w:bottom w:val="single" w:sz="15" w:space="0" w:color="000000"/>
              <w:right w:val="single" w:sz="8" w:space="0" w:color="000000"/>
            </w:tcBorders>
          </w:tcPr>
          <w:p w14:paraId="6AAFE566" w14:textId="77777777" w:rsidR="00341BB7" w:rsidRPr="003506EF" w:rsidRDefault="00341BB7" w:rsidP="00341BB7">
            <w:pPr>
              <w:widowControl/>
              <w:spacing w:line="259" w:lineRule="auto"/>
              <w:ind w:left="5"/>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6"/>
              </w:rPr>
              <w:t>⑤利用者の家族らから情報開示を求められた場合は、いつでも応じられるようにしている。</w:t>
            </w:r>
          </w:p>
        </w:tc>
        <w:tc>
          <w:tcPr>
            <w:tcW w:w="812" w:type="dxa"/>
            <w:tcBorders>
              <w:top w:val="single" w:sz="8" w:space="0" w:color="000000"/>
              <w:left w:val="single" w:sz="8" w:space="0" w:color="000000"/>
              <w:bottom w:val="single" w:sz="15" w:space="0" w:color="000000"/>
              <w:right w:val="single" w:sz="8" w:space="0" w:color="000000"/>
            </w:tcBorders>
          </w:tcPr>
          <w:p w14:paraId="79006CEB" w14:textId="77777777" w:rsidR="00341BB7" w:rsidRPr="003506EF" w:rsidRDefault="00341BB7" w:rsidP="00341BB7">
            <w:pPr>
              <w:widowControl/>
              <w:spacing w:line="259" w:lineRule="auto"/>
              <w:ind w:left="277"/>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15" w:space="0" w:color="000000"/>
              <w:right w:val="single" w:sz="8" w:space="0" w:color="000000"/>
            </w:tcBorders>
          </w:tcPr>
          <w:p w14:paraId="205F5EAC"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15" w:space="0" w:color="000000"/>
              <w:right w:val="single" w:sz="15" w:space="0" w:color="000000"/>
            </w:tcBorders>
          </w:tcPr>
          <w:p w14:paraId="05BFA429"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r>
      <w:tr w:rsidR="00341BB7" w:rsidRPr="003506EF" w14:paraId="7CD98FEA" w14:textId="77777777" w:rsidTr="00316AB9">
        <w:trPr>
          <w:trHeight w:val="473"/>
        </w:trPr>
        <w:tc>
          <w:tcPr>
            <w:tcW w:w="7713" w:type="dxa"/>
            <w:tcBorders>
              <w:top w:val="single" w:sz="15" w:space="0" w:color="000000"/>
              <w:left w:val="single" w:sz="15" w:space="0" w:color="000000"/>
              <w:bottom w:val="single" w:sz="8" w:space="0" w:color="000000"/>
              <w:right w:val="single" w:sz="8" w:space="0" w:color="000000"/>
            </w:tcBorders>
          </w:tcPr>
          <w:p w14:paraId="1852ECE7" w14:textId="77777777" w:rsidR="00341BB7" w:rsidRPr="003506EF" w:rsidRDefault="00341BB7" w:rsidP="00341BB7">
            <w:pPr>
              <w:widowControl/>
              <w:spacing w:line="259" w:lineRule="auto"/>
              <w:ind w:left="22"/>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b/>
                <w:color w:val="000000"/>
                <w:sz w:val="28"/>
              </w:rPr>
              <w:t>2.風通しの良い職場環境づくりと職員体制</w:t>
            </w:r>
          </w:p>
        </w:tc>
        <w:tc>
          <w:tcPr>
            <w:tcW w:w="812" w:type="dxa"/>
            <w:tcBorders>
              <w:top w:val="single" w:sz="15" w:space="0" w:color="000000"/>
              <w:left w:val="single" w:sz="8" w:space="0" w:color="000000"/>
              <w:bottom w:val="single" w:sz="8" w:space="0" w:color="000000"/>
              <w:right w:val="single" w:sz="8" w:space="0" w:color="000000"/>
            </w:tcBorders>
          </w:tcPr>
          <w:p w14:paraId="405716C3"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15" w:space="0" w:color="000000"/>
              <w:left w:val="single" w:sz="8" w:space="0" w:color="000000"/>
              <w:bottom w:val="single" w:sz="8" w:space="0" w:color="000000"/>
              <w:right w:val="single" w:sz="8" w:space="0" w:color="000000"/>
            </w:tcBorders>
          </w:tcPr>
          <w:p w14:paraId="6810FD32"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15" w:space="0" w:color="000000"/>
              <w:left w:val="single" w:sz="8" w:space="0" w:color="000000"/>
              <w:bottom w:val="single" w:sz="8" w:space="0" w:color="000000"/>
              <w:right w:val="single" w:sz="15" w:space="0" w:color="000000"/>
            </w:tcBorders>
          </w:tcPr>
          <w:p w14:paraId="6ECE5681"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r>
      <w:tr w:rsidR="00341BB7" w:rsidRPr="003506EF" w14:paraId="2A7DC53F"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41730A5B" w14:textId="77777777" w:rsidR="00341BB7" w:rsidRPr="003506EF" w:rsidRDefault="00341BB7" w:rsidP="00341BB7">
            <w:pPr>
              <w:widowControl/>
              <w:spacing w:line="259" w:lineRule="auto"/>
              <w:ind w:left="7"/>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①職員会議等で情報の共有と職員間の意思疎通が図れている。</w:t>
            </w:r>
          </w:p>
        </w:tc>
        <w:tc>
          <w:tcPr>
            <w:tcW w:w="812" w:type="dxa"/>
            <w:tcBorders>
              <w:top w:val="single" w:sz="8" w:space="0" w:color="000000"/>
              <w:left w:val="single" w:sz="8" w:space="0" w:color="000000"/>
              <w:bottom w:val="single" w:sz="8" w:space="0" w:color="000000"/>
              <w:right w:val="single" w:sz="8" w:space="0" w:color="000000"/>
            </w:tcBorders>
          </w:tcPr>
          <w:p w14:paraId="756112C2" w14:textId="77777777" w:rsidR="00341BB7" w:rsidRPr="003506EF" w:rsidRDefault="00341BB7" w:rsidP="00341BB7">
            <w:pPr>
              <w:widowControl/>
              <w:spacing w:line="259" w:lineRule="auto"/>
              <w:ind w:left="277"/>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2819842E"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75F09B2B"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r>
      <w:tr w:rsidR="00341BB7" w:rsidRPr="003506EF" w14:paraId="6CA2666E"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3604C8D8" w14:textId="77777777" w:rsidR="00341BB7" w:rsidRPr="003506EF" w:rsidRDefault="00341BB7" w:rsidP="00341BB7">
            <w:pPr>
              <w:widowControl/>
              <w:spacing w:line="259" w:lineRule="auto"/>
              <w:ind w:left="7"/>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②上司や職員間のコミュニケーションが図られている。</w:t>
            </w:r>
          </w:p>
        </w:tc>
        <w:tc>
          <w:tcPr>
            <w:tcW w:w="812" w:type="dxa"/>
            <w:tcBorders>
              <w:top w:val="single" w:sz="8" w:space="0" w:color="000000"/>
              <w:left w:val="single" w:sz="8" w:space="0" w:color="000000"/>
              <w:bottom w:val="single" w:sz="8" w:space="0" w:color="000000"/>
              <w:right w:val="single" w:sz="8" w:space="0" w:color="000000"/>
            </w:tcBorders>
          </w:tcPr>
          <w:p w14:paraId="7099E0D4" w14:textId="77777777" w:rsidR="00341BB7" w:rsidRPr="003506EF" w:rsidRDefault="00341BB7" w:rsidP="00341BB7">
            <w:pPr>
              <w:widowControl/>
              <w:spacing w:line="259" w:lineRule="auto"/>
              <w:ind w:left="277"/>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5A532777"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431DE336"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r>
      <w:tr w:rsidR="00341BB7" w:rsidRPr="003506EF" w14:paraId="4975D70D" w14:textId="77777777" w:rsidTr="00316AB9">
        <w:trPr>
          <w:trHeight w:val="384"/>
        </w:trPr>
        <w:tc>
          <w:tcPr>
            <w:tcW w:w="7713" w:type="dxa"/>
            <w:tcBorders>
              <w:top w:val="single" w:sz="8" w:space="0" w:color="000000"/>
              <w:left w:val="single" w:sz="15" w:space="0" w:color="000000"/>
              <w:bottom w:val="single" w:sz="15" w:space="0" w:color="000000"/>
              <w:right w:val="single" w:sz="8" w:space="0" w:color="000000"/>
            </w:tcBorders>
          </w:tcPr>
          <w:p w14:paraId="2D4085AB" w14:textId="77777777" w:rsidR="00341BB7" w:rsidRPr="003506EF" w:rsidRDefault="00341BB7" w:rsidP="00341BB7">
            <w:pPr>
              <w:widowControl/>
              <w:spacing w:line="259" w:lineRule="auto"/>
              <w:ind w:left="7"/>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③適正な職員配置ができている。</w:t>
            </w:r>
          </w:p>
        </w:tc>
        <w:tc>
          <w:tcPr>
            <w:tcW w:w="812" w:type="dxa"/>
            <w:tcBorders>
              <w:top w:val="single" w:sz="8" w:space="0" w:color="000000"/>
              <w:left w:val="single" w:sz="8" w:space="0" w:color="000000"/>
              <w:bottom w:val="single" w:sz="15" w:space="0" w:color="000000"/>
              <w:right w:val="single" w:sz="8" w:space="0" w:color="000000"/>
            </w:tcBorders>
          </w:tcPr>
          <w:p w14:paraId="1F54C6C4" w14:textId="77777777" w:rsidR="00341BB7" w:rsidRPr="003506EF" w:rsidRDefault="00341BB7" w:rsidP="00341BB7">
            <w:pPr>
              <w:widowControl/>
              <w:spacing w:line="259" w:lineRule="auto"/>
              <w:ind w:left="277"/>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15" w:space="0" w:color="000000"/>
              <w:right w:val="single" w:sz="8" w:space="0" w:color="000000"/>
            </w:tcBorders>
          </w:tcPr>
          <w:p w14:paraId="125A1849"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15" w:space="0" w:color="000000"/>
              <w:right w:val="single" w:sz="15" w:space="0" w:color="000000"/>
            </w:tcBorders>
          </w:tcPr>
          <w:p w14:paraId="25625C26"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r>
      <w:tr w:rsidR="00341BB7" w:rsidRPr="003506EF" w14:paraId="32D1B475" w14:textId="77777777" w:rsidTr="00316AB9">
        <w:trPr>
          <w:trHeight w:val="473"/>
        </w:trPr>
        <w:tc>
          <w:tcPr>
            <w:tcW w:w="7713" w:type="dxa"/>
            <w:tcBorders>
              <w:top w:val="single" w:sz="15" w:space="0" w:color="000000"/>
              <w:left w:val="single" w:sz="15" w:space="0" w:color="000000"/>
              <w:bottom w:val="single" w:sz="8" w:space="0" w:color="000000"/>
              <w:right w:val="single" w:sz="8" w:space="0" w:color="000000"/>
            </w:tcBorders>
          </w:tcPr>
          <w:p w14:paraId="48C7DEDF" w14:textId="77777777" w:rsidR="00341BB7" w:rsidRPr="003506EF" w:rsidRDefault="00341BB7" w:rsidP="00341BB7">
            <w:pPr>
              <w:widowControl/>
              <w:spacing w:line="259" w:lineRule="auto"/>
              <w:ind w:left="22"/>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b/>
                <w:color w:val="000000"/>
                <w:sz w:val="28"/>
              </w:rPr>
              <w:t>3.職員への意識啓発と職場研修の実施</w:t>
            </w:r>
          </w:p>
        </w:tc>
        <w:tc>
          <w:tcPr>
            <w:tcW w:w="812" w:type="dxa"/>
            <w:tcBorders>
              <w:top w:val="single" w:sz="15" w:space="0" w:color="000000"/>
              <w:left w:val="single" w:sz="8" w:space="0" w:color="000000"/>
              <w:bottom w:val="single" w:sz="8" w:space="0" w:color="000000"/>
              <w:right w:val="single" w:sz="8" w:space="0" w:color="000000"/>
            </w:tcBorders>
          </w:tcPr>
          <w:p w14:paraId="36BDDFFD"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15" w:space="0" w:color="000000"/>
              <w:left w:val="single" w:sz="8" w:space="0" w:color="000000"/>
              <w:bottom w:val="single" w:sz="8" w:space="0" w:color="000000"/>
              <w:right w:val="single" w:sz="8" w:space="0" w:color="000000"/>
            </w:tcBorders>
          </w:tcPr>
          <w:p w14:paraId="2D46B19F"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15" w:space="0" w:color="000000"/>
              <w:left w:val="single" w:sz="8" w:space="0" w:color="000000"/>
              <w:bottom w:val="single" w:sz="8" w:space="0" w:color="000000"/>
              <w:right w:val="single" w:sz="15" w:space="0" w:color="000000"/>
            </w:tcBorders>
          </w:tcPr>
          <w:p w14:paraId="0C18E9E5"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r>
      <w:tr w:rsidR="00341BB7" w:rsidRPr="003506EF" w14:paraId="58CF3ED7"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3204C42C" w14:textId="77777777" w:rsidR="00341BB7" w:rsidRPr="003506EF" w:rsidRDefault="00341BB7" w:rsidP="00341BB7">
            <w:pPr>
              <w:widowControl/>
              <w:spacing w:line="259" w:lineRule="auto"/>
              <w:ind w:left="7"/>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①職員への人権等の意識啓発が行われている。</w:t>
            </w:r>
          </w:p>
        </w:tc>
        <w:tc>
          <w:tcPr>
            <w:tcW w:w="812" w:type="dxa"/>
            <w:tcBorders>
              <w:top w:val="single" w:sz="8" w:space="0" w:color="000000"/>
              <w:left w:val="single" w:sz="8" w:space="0" w:color="000000"/>
              <w:bottom w:val="single" w:sz="8" w:space="0" w:color="000000"/>
              <w:right w:val="single" w:sz="8" w:space="0" w:color="000000"/>
            </w:tcBorders>
          </w:tcPr>
          <w:p w14:paraId="7BE69363" w14:textId="77777777" w:rsidR="00341BB7" w:rsidRPr="003506EF" w:rsidRDefault="00341BB7" w:rsidP="00341BB7">
            <w:pPr>
              <w:widowControl/>
              <w:spacing w:line="259" w:lineRule="auto"/>
              <w:ind w:left="277"/>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57B14123"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461CC570"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r>
      <w:tr w:rsidR="00341BB7" w:rsidRPr="003506EF" w14:paraId="401943DC"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21AAA030" w14:textId="77777777" w:rsidR="00341BB7" w:rsidRPr="003506EF" w:rsidRDefault="00341BB7" w:rsidP="00341BB7">
            <w:pPr>
              <w:widowControl/>
              <w:spacing w:line="259" w:lineRule="auto"/>
              <w:ind w:left="7"/>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②職場での人権研修等が開催されている。</w:t>
            </w:r>
          </w:p>
        </w:tc>
        <w:tc>
          <w:tcPr>
            <w:tcW w:w="812" w:type="dxa"/>
            <w:tcBorders>
              <w:top w:val="single" w:sz="8" w:space="0" w:color="000000"/>
              <w:left w:val="single" w:sz="8" w:space="0" w:color="000000"/>
              <w:bottom w:val="single" w:sz="8" w:space="0" w:color="000000"/>
              <w:right w:val="single" w:sz="8" w:space="0" w:color="000000"/>
            </w:tcBorders>
          </w:tcPr>
          <w:p w14:paraId="29D0225D"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30C303DB" w14:textId="56384250" w:rsidR="00341BB7" w:rsidRPr="003506EF" w:rsidRDefault="00341BB7" w:rsidP="00341BB7">
            <w:pPr>
              <w:widowControl/>
              <w:spacing w:line="259" w:lineRule="auto"/>
              <w:ind w:left="166"/>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4477B9A2"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r>
      <w:tr w:rsidR="00341BB7" w:rsidRPr="003506EF" w14:paraId="2FFA1223" w14:textId="77777777" w:rsidTr="00316AB9">
        <w:trPr>
          <w:trHeight w:val="384"/>
        </w:trPr>
        <w:tc>
          <w:tcPr>
            <w:tcW w:w="7713" w:type="dxa"/>
            <w:tcBorders>
              <w:top w:val="single" w:sz="8" w:space="0" w:color="000000"/>
              <w:left w:val="single" w:sz="15" w:space="0" w:color="000000"/>
              <w:bottom w:val="single" w:sz="15" w:space="0" w:color="000000"/>
              <w:right w:val="single" w:sz="8" w:space="0" w:color="000000"/>
            </w:tcBorders>
          </w:tcPr>
          <w:p w14:paraId="244D17C1" w14:textId="77777777" w:rsidR="00341BB7" w:rsidRPr="003506EF" w:rsidRDefault="00341BB7" w:rsidP="00341BB7">
            <w:pPr>
              <w:widowControl/>
              <w:spacing w:line="259" w:lineRule="auto"/>
              <w:ind w:left="7"/>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③職員の自己研鑽の場が設けられている。</w:t>
            </w:r>
          </w:p>
        </w:tc>
        <w:tc>
          <w:tcPr>
            <w:tcW w:w="812" w:type="dxa"/>
            <w:tcBorders>
              <w:top w:val="single" w:sz="8" w:space="0" w:color="000000"/>
              <w:left w:val="single" w:sz="8" w:space="0" w:color="000000"/>
              <w:bottom w:val="single" w:sz="15" w:space="0" w:color="000000"/>
              <w:right w:val="single" w:sz="8" w:space="0" w:color="000000"/>
            </w:tcBorders>
          </w:tcPr>
          <w:p w14:paraId="3C950FDF" w14:textId="77777777" w:rsidR="00341BB7" w:rsidRPr="003506EF" w:rsidRDefault="00341BB7" w:rsidP="00341BB7">
            <w:pPr>
              <w:widowControl/>
              <w:spacing w:line="259" w:lineRule="auto"/>
              <w:ind w:left="277"/>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15" w:space="0" w:color="000000"/>
              <w:right w:val="single" w:sz="8" w:space="0" w:color="000000"/>
            </w:tcBorders>
          </w:tcPr>
          <w:p w14:paraId="3D8E9FCD"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15" w:space="0" w:color="000000"/>
              <w:right w:val="single" w:sz="15" w:space="0" w:color="000000"/>
            </w:tcBorders>
          </w:tcPr>
          <w:p w14:paraId="23954162"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r>
      <w:tr w:rsidR="00341BB7" w:rsidRPr="003506EF" w14:paraId="29B9B3F9" w14:textId="77777777" w:rsidTr="00316AB9">
        <w:trPr>
          <w:trHeight w:val="473"/>
        </w:trPr>
        <w:tc>
          <w:tcPr>
            <w:tcW w:w="7713" w:type="dxa"/>
            <w:tcBorders>
              <w:top w:val="single" w:sz="15" w:space="0" w:color="000000"/>
              <w:left w:val="single" w:sz="15" w:space="0" w:color="000000"/>
              <w:bottom w:val="single" w:sz="8" w:space="0" w:color="000000"/>
              <w:right w:val="single" w:sz="8" w:space="0" w:color="000000"/>
            </w:tcBorders>
          </w:tcPr>
          <w:p w14:paraId="279691C6" w14:textId="77777777" w:rsidR="00341BB7" w:rsidRPr="003506EF" w:rsidRDefault="00341BB7" w:rsidP="00341BB7">
            <w:pPr>
              <w:widowControl/>
              <w:spacing w:line="259" w:lineRule="auto"/>
              <w:ind w:left="22"/>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b/>
                <w:color w:val="000000"/>
                <w:sz w:val="28"/>
              </w:rPr>
              <w:t>4.利用者の家族との連携</w:t>
            </w:r>
          </w:p>
        </w:tc>
        <w:tc>
          <w:tcPr>
            <w:tcW w:w="812" w:type="dxa"/>
            <w:tcBorders>
              <w:top w:val="single" w:sz="15" w:space="0" w:color="000000"/>
              <w:left w:val="single" w:sz="8" w:space="0" w:color="000000"/>
              <w:bottom w:val="single" w:sz="8" w:space="0" w:color="000000"/>
              <w:right w:val="single" w:sz="8" w:space="0" w:color="000000"/>
            </w:tcBorders>
          </w:tcPr>
          <w:p w14:paraId="5663103A"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15" w:space="0" w:color="000000"/>
              <w:left w:val="single" w:sz="8" w:space="0" w:color="000000"/>
              <w:bottom w:val="single" w:sz="8" w:space="0" w:color="000000"/>
              <w:right w:val="single" w:sz="8" w:space="0" w:color="000000"/>
            </w:tcBorders>
          </w:tcPr>
          <w:p w14:paraId="31725CDC"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15" w:space="0" w:color="000000"/>
              <w:left w:val="single" w:sz="8" w:space="0" w:color="000000"/>
              <w:bottom w:val="single" w:sz="8" w:space="0" w:color="000000"/>
              <w:right w:val="single" w:sz="15" w:space="0" w:color="000000"/>
            </w:tcBorders>
          </w:tcPr>
          <w:p w14:paraId="0B612AF5"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r>
      <w:tr w:rsidR="00341BB7" w:rsidRPr="003506EF" w14:paraId="17771999"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543A2F6C" w14:textId="77777777" w:rsidR="00341BB7" w:rsidRPr="003506EF" w:rsidRDefault="00341BB7" w:rsidP="00341BB7">
            <w:pPr>
              <w:widowControl/>
              <w:spacing w:line="259" w:lineRule="auto"/>
              <w:ind w:left="7"/>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①利用者の家族等と定期的に連絡調整が図られている。</w:t>
            </w:r>
          </w:p>
        </w:tc>
        <w:tc>
          <w:tcPr>
            <w:tcW w:w="812" w:type="dxa"/>
            <w:tcBorders>
              <w:top w:val="single" w:sz="8" w:space="0" w:color="000000"/>
              <w:left w:val="single" w:sz="8" w:space="0" w:color="000000"/>
              <w:bottom w:val="single" w:sz="8" w:space="0" w:color="000000"/>
              <w:right w:val="single" w:sz="8" w:space="0" w:color="000000"/>
            </w:tcBorders>
          </w:tcPr>
          <w:p w14:paraId="573A2583" w14:textId="77777777" w:rsidR="00341BB7" w:rsidRPr="003506EF" w:rsidRDefault="00341BB7" w:rsidP="00341BB7">
            <w:pPr>
              <w:widowControl/>
              <w:spacing w:line="259" w:lineRule="auto"/>
              <w:ind w:left="277"/>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6CBE0647"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5103BD04"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r>
      <w:tr w:rsidR="00341BB7" w:rsidRPr="003506EF" w14:paraId="2700D1CF"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4F1DBF93" w14:textId="77777777" w:rsidR="00341BB7" w:rsidRPr="003506EF" w:rsidRDefault="00341BB7" w:rsidP="00341BB7">
            <w:pPr>
              <w:widowControl/>
              <w:spacing w:line="259" w:lineRule="auto"/>
              <w:ind w:left="7"/>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②利用者の家族と支援目標が共有できている。</w:t>
            </w:r>
          </w:p>
        </w:tc>
        <w:tc>
          <w:tcPr>
            <w:tcW w:w="812" w:type="dxa"/>
            <w:tcBorders>
              <w:top w:val="single" w:sz="8" w:space="0" w:color="000000"/>
              <w:left w:val="single" w:sz="8" w:space="0" w:color="000000"/>
              <w:bottom w:val="single" w:sz="8" w:space="0" w:color="000000"/>
              <w:right w:val="single" w:sz="8" w:space="0" w:color="000000"/>
            </w:tcBorders>
          </w:tcPr>
          <w:p w14:paraId="434B3EB2" w14:textId="77777777" w:rsidR="00341BB7" w:rsidRPr="003506EF" w:rsidRDefault="00341BB7" w:rsidP="00341BB7">
            <w:pPr>
              <w:widowControl/>
              <w:spacing w:line="259" w:lineRule="auto"/>
              <w:ind w:left="277"/>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38B119C4"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7D364BA4"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r>
      <w:tr w:rsidR="00341BB7" w:rsidRPr="003506EF" w14:paraId="7FEA411D" w14:textId="77777777" w:rsidTr="00316AB9">
        <w:trPr>
          <w:trHeight w:val="384"/>
        </w:trPr>
        <w:tc>
          <w:tcPr>
            <w:tcW w:w="7713" w:type="dxa"/>
            <w:tcBorders>
              <w:top w:val="single" w:sz="8" w:space="0" w:color="000000"/>
              <w:left w:val="single" w:sz="15" w:space="0" w:color="000000"/>
              <w:bottom w:val="single" w:sz="15" w:space="0" w:color="000000"/>
              <w:right w:val="single" w:sz="8" w:space="0" w:color="000000"/>
            </w:tcBorders>
          </w:tcPr>
          <w:p w14:paraId="657DB628" w14:textId="77777777" w:rsidR="00341BB7" w:rsidRPr="003506EF" w:rsidRDefault="00341BB7" w:rsidP="00341BB7">
            <w:pPr>
              <w:widowControl/>
              <w:spacing w:line="259" w:lineRule="auto"/>
              <w:ind w:left="7"/>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③職員として利用者の家族から信頼を得られている。</w:t>
            </w:r>
          </w:p>
        </w:tc>
        <w:tc>
          <w:tcPr>
            <w:tcW w:w="812" w:type="dxa"/>
            <w:tcBorders>
              <w:top w:val="single" w:sz="8" w:space="0" w:color="000000"/>
              <w:left w:val="single" w:sz="8" w:space="0" w:color="000000"/>
              <w:bottom w:val="single" w:sz="15" w:space="0" w:color="000000"/>
              <w:right w:val="single" w:sz="8" w:space="0" w:color="000000"/>
            </w:tcBorders>
          </w:tcPr>
          <w:p w14:paraId="22C21312" w14:textId="77777777" w:rsidR="00341BB7" w:rsidRPr="003506EF" w:rsidRDefault="00341BB7" w:rsidP="00341BB7">
            <w:pPr>
              <w:widowControl/>
              <w:spacing w:line="259" w:lineRule="auto"/>
              <w:ind w:left="277"/>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15" w:space="0" w:color="000000"/>
              <w:right w:val="single" w:sz="8" w:space="0" w:color="000000"/>
            </w:tcBorders>
          </w:tcPr>
          <w:p w14:paraId="0A625AA8"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15" w:space="0" w:color="000000"/>
              <w:right w:val="single" w:sz="15" w:space="0" w:color="000000"/>
            </w:tcBorders>
          </w:tcPr>
          <w:p w14:paraId="7A3C8C96"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r>
      <w:tr w:rsidR="00341BB7" w:rsidRPr="003506EF" w14:paraId="16D6D263" w14:textId="77777777" w:rsidTr="00316AB9">
        <w:trPr>
          <w:trHeight w:val="473"/>
        </w:trPr>
        <w:tc>
          <w:tcPr>
            <w:tcW w:w="7713" w:type="dxa"/>
            <w:tcBorders>
              <w:top w:val="single" w:sz="15" w:space="0" w:color="000000"/>
              <w:left w:val="single" w:sz="15" w:space="0" w:color="000000"/>
              <w:bottom w:val="single" w:sz="8" w:space="0" w:color="000000"/>
              <w:right w:val="single" w:sz="8" w:space="0" w:color="000000"/>
            </w:tcBorders>
          </w:tcPr>
          <w:p w14:paraId="58D0E1A8" w14:textId="77777777" w:rsidR="00341BB7" w:rsidRPr="003506EF" w:rsidRDefault="00341BB7" w:rsidP="00341BB7">
            <w:pPr>
              <w:widowControl/>
              <w:spacing w:line="259" w:lineRule="auto"/>
              <w:ind w:left="22"/>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b/>
                <w:color w:val="000000"/>
                <w:sz w:val="28"/>
              </w:rPr>
              <w:t>5.外部からのチェック</w:t>
            </w:r>
          </w:p>
        </w:tc>
        <w:tc>
          <w:tcPr>
            <w:tcW w:w="812" w:type="dxa"/>
            <w:tcBorders>
              <w:top w:val="single" w:sz="15" w:space="0" w:color="000000"/>
              <w:left w:val="single" w:sz="8" w:space="0" w:color="000000"/>
              <w:bottom w:val="single" w:sz="8" w:space="0" w:color="000000"/>
              <w:right w:val="single" w:sz="8" w:space="0" w:color="000000"/>
            </w:tcBorders>
          </w:tcPr>
          <w:p w14:paraId="606DC811"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15" w:space="0" w:color="000000"/>
              <w:left w:val="single" w:sz="8" w:space="0" w:color="000000"/>
              <w:bottom w:val="single" w:sz="8" w:space="0" w:color="000000"/>
              <w:right w:val="single" w:sz="8" w:space="0" w:color="000000"/>
            </w:tcBorders>
          </w:tcPr>
          <w:p w14:paraId="6EA10C70"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15" w:space="0" w:color="000000"/>
              <w:left w:val="single" w:sz="8" w:space="0" w:color="000000"/>
              <w:bottom w:val="single" w:sz="8" w:space="0" w:color="000000"/>
              <w:right w:val="single" w:sz="15" w:space="0" w:color="000000"/>
            </w:tcBorders>
          </w:tcPr>
          <w:p w14:paraId="336723D8"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r>
      <w:tr w:rsidR="00341BB7" w:rsidRPr="003506EF" w14:paraId="6696A341"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4A51ED4A" w14:textId="77777777" w:rsidR="00341BB7" w:rsidRPr="003506EF" w:rsidRDefault="00341BB7" w:rsidP="00341BB7">
            <w:pPr>
              <w:widowControl/>
              <w:spacing w:line="259" w:lineRule="auto"/>
              <w:ind w:left="7"/>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①虐待の防止や権利擁護について、外部の専門家らによる職員の評価、チェックを受けている。</w:t>
            </w:r>
          </w:p>
        </w:tc>
        <w:tc>
          <w:tcPr>
            <w:tcW w:w="812" w:type="dxa"/>
            <w:tcBorders>
              <w:top w:val="single" w:sz="8" w:space="0" w:color="000000"/>
              <w:left w:val="single" w:sz="8" w:space="0" w:color="000000"/>
              <w:bottom w:val="single" w:sz="8" w:space="0" w:color="000000"/>
              <w:right w:val="single" w:sz="8" w:space="0" w:color="000000"/>
            </w:tcBorders>
          </w:tcPr>
          <w:p w14:paraId="44091B1B"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2C61B1E0"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3AF1BAC3" w14:textId="4754E5E2" w:rsidR="00341BB7" w:rsidRPr="003506EF" w:rsidRDefault="00341BB7" w:rsidP="00341BB7">
            <w:pPr>
              <w:widowControl/>
              <w:spacing w:line="259" w:lineRule="auto"/>
              <w:ind w:left="166"/>
              <w:rPr>
                <w:rFonts w:ascii="ＭＳ ゴシック" w:eastAsia="ＭＳ ゴシック" w:hAnsi="ＭＳ ゴシック" w:cs="Yu Gothic UI"/>
                <w:color w:val="FF0000"/>
                <w:sz w:val="16"/>
              </w:rPr>
            </w:pPr>
          </w:p>
        </w:tc>
      </w:tr>
      <w:tr w:rsidR="00341BB7" w:rsidRPr="003506EF" w14:paraId="346F3ADF"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3C01DB57" w14:textId="77777777" w:rsidR="00341BB7" w:rsidRPr="003506EF" w:rsidRDefault="00341BB7" w:rsidP="00341BB7">
            <w:pPr>
              <w:widowControl/>
              <w:spacing w:line="259" w:lineRule="auto"/>
              <w:ind w:left="7"/>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②施設事業所の監査において、虐待防止に関わるチェック等を実施している。</w:t>
            </w:r>
          </w:p>
        </w:tc>
        <w:tc>
          <w:tcPr>
            <w:tcW w:w="812" w:type="dxa"/>
            <w:tcBorders>
              <w:top w:val="single" w:sz="8" w:space="0" w:color="000000"/>
              <w:left w:val="single" w:sz="8" w:space="0" w:color="000000"/>
              <w:bottom w:val="single" w:sz="8" w:space="0" w:color="000000"/>
              <w:right w:val="single" w:sz="8" w:space="0" w:color="000000"/>
            </w:tcBorders>
          </w:tcPr>
          <w:p w14:paraId="2E487392"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2C866F26" w14:textId="1F03DB62" w:rsidR="00341BB7" w:rsidRPr="003506EF" w:rsidRDefault="00341BB7" w:rsidP="00341BB7">
            <w:pPr>
              <w:widowControl/>
              <w:spacing w:line="259" w:lineRule="auto"/>
              <w:ind w:left="166"/>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3C62C6BE"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r>
      <w:tr w:rsidR="00341BB7" w:rsidRPr="003506EF" w14:paraId="2F3E6517"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2A323A4E" w14:textId="77777777" w:rsidR="00341BB7" w:rsidRPr="003506EF" w:rsidRDefault="00341BB7" w:rsidP="00341BB7">
            <w:pPr>
              <w:widowControl/>
              <w:spacing w:line="259" w:lineRule="auto"/>
              <w:ind w:left="7"/>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lastRenderedPageBreak/>
              <w:t>③地域ボランティアの受け入れを積極的に行っている。</w:t>
            </w:r>
          </w:p>
        </w:tc>
        <w:tc>
          <w:tcPr>
            <w:tcW w:w="812" w:type="dxa"/>
            <w:tcBorders>
              <w:top w:val="single" w:sz="8" w:space="0" w:color="000000"/>
              <w:left w:val="single" w:sz="8" w:space="0" w:color="000000"/>
              <w:bottom w:val="single" w:sz="8" w:space="0" w:color="000000"/>
              <w:right w:val="single" w:sz="8" w:space="0" w:color="000000"/>
            </w:tcBorders>
          </w:tcPr>
          <w:p w14:paraId="63F38C23"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115417B3"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621DE09A" w14:textId="7203EEA1" w:rsidR="00341BB7" w:rsidRPr="003506EF" w:rsidRDefault="00341BB7" w:rsidP="00341BB7">
            <w:pPr>
              <w:widowControl/>
              <w:spacing w:line="259" w:lineRule="auto"/>
              <w:ind w:left="166"/>
              <w:rPr>
                <w:rFonts w:ascii="ＭＳ ゴシック" w:eastAsia="ＭＳ ゴシック" w:hAnsi="ＭＳ ゴシック" w:cs="Yu Gothic UI"/>
                <w:color w:val="FF0000"/>
                <w:sz w:val="16"/>
              </w:rPr>
            </w:pPr>
          </w:p>
        </w:tc>
      </w:tr>
      <w:tr w:rsidR="00341BB7" w:rsidRPr="003506EF" w14:paraId="3702DC24" w14:textId="77777777" w:rsidTr="00316AB9">
        <w:trPr>
          <w:trHeight w:val="370"/>
        </w:trPr>
        <w:tc>
          <w:tcPr>
            <w:tcW w:w="7713" w:type="dxa"/>
            <w:tcBorders>
              <w:top w:val="single" w:sz="8" w:space="0" w:color="000000"/>
              <w:left w:val="single" w:sz="15" w:space="0" w:color="000000"/>
              <w:bottom w:val="single" w:sz="15" w:space="0" w:color="000000"/>
              <w:right w:val="single" w:sz="8" w:space="0" w:color="000000"/>
            </w:tcBorders>
          </w:tcPr>
          <w:p w14:paraId="07B8E17A" w14:textId="77777777" w:rsidR="00341BB7" w:rsidRPr="003506EF" w:rsidRDefault="00341BB7" w:rsidP="00341BB7">
            <w:pPr>
              <w:widowControl/>
              <w:spacing w:line="259" w:lineRule="auto"/>
              <w:ind w:left="7"/>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④実習生の受け入れや職場見学を随時受けている。</w:t>
            </w:r>
          </w:p>
        </w:tc>
        <w:tc>
          <w:tcPr>
            <w:tcW w:w="812" w:type="dxa"/>
            <w:tcBorders>
              <w:top w:val="single" w:sz="8" w:space="0" w:color="000000"/>
              <w:left w:val="single" w:sz="8" w:space="0" w:color="000000"/>
              <w:bottom w:val="single" w:sz="15" w:space="0" w:color="000000"/>
              <w:right w:val="single" w:sz="8" w:space="0" w:color="000000"/>
            </w:tcBorders>
          </w:tcPr>
          <w:p w14:paraId="5AAEA8AF" w14:textId="77777777" w:rsidR="00341BB7" w:rsidRPr="003506EF" w:rsidRDefault="00341BB7" w:rsidP="00341BB7">
            <w:pPr>
              <w:widowControl/>
              <w:spacing w:line="259" w:lineRule="auto"/>
              <w:ind w:left="277"/>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15" w:space="0" w:color="000000"/>
              <w:right w:val="single" w:sz="8" w:space="0" w:color="000000"/>
            </w:tcBorders>
          </w:tcPr>
          <w:p w14:paraId="798A3795"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15" w:space="0" w:color="000000"/>
              <w:right w:val="single" w:sz="15" w:space="0" w:color="000000"/>
            </w:tcBorders>
          </w:tcPr>
          <w:p w14:paraId="4683528E"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r>
      <w:tr w:rsidR="00341BB7" w:rsidRPr="003506EF" w14:paraId="6F8CA400" w14:textId="77777777" w:rsidTr="00316AB9">
        <w:trPr>
          <w:trHeight w:val="473"/>
        </w:trPr>
        <w:tc>
          <w:tcPr>
            <w:tcW w:w="7713" w:type="dxa"/>
            <w:tcBorders>
              <w:top w:val="single" w:sz="15" w:space="0" w:color="000000"/>
              <w:left w:val="single" w:sz="15" w:space="0" w:color="000000"/>
              <w:bottom w:val="single" w:sz="8" w:space="0" w:color="000000"/>
              <w:right w:val="single" w:sz="8" w:space="0" w:color="000000"/>
            </w:tcBorders>
          </w:tcPr>
          <w:p w14:paraId="03C420A8" w14:textId="77777777" w:rsidR="00341BB7" w:rsidRPr="003506EF" w:rsidRDefault="00341BB7" w:rsidP="00341BB7">
            <w:pPr>
              <w:widowControl/>
              <w:spacing w:line="259" w:lineRule="auto"/>
              <w:ind w:left="22"/>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b/>
                <w:color w:val="000000"/>
                <w:sz w:val="28"/>
              </w:rPr>
              <w:t>6.苦情、虐待事案への対応等の体制整備</w:t>
            </w:r>
          </w:p>
        </w:tc>
        <w:tc>
          <w:tcPr>
            <w:tcW w:w="812" w:type="dxa"/>
            <w:tcBorders>
              <w:top w:val="single" w:sz="15" w:space="0" w:color="000000"/>
              <w:left w:val="single" w:sz="8" w:space="0" w:color="000000"/>
              <w:bottom w:val="single" w:sz="8" w:space="0" w:color="000000"/>
              <w:right w:val="single" w:sz="8" w:space="0" w:color="000000"/>
            </w:tcBorders>
          </w:tcPr>
          <w:p w14:paraId="16257CC3"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15" w:space="0" w:color="000000"/>
              <w:left w:val="single" w:sz="8" w:space="0" w:color="000000"/>
              <w:bottom w:val="single" w:sz="8" w:space="0" w:color="000000"/>
              <w:right w:val="single" w:sz="8" w:space="0" w:color="000000"/>
            </w:tcBorders>
          </w:tcPr>
          <w:p w14:paraId="3730135E"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15" w:space="0" w:color="000000"/>
              <w:left w:val="single" w:sz="8" w:space="0" w:color="000000"/>
              <w:bottom w:val="single" w:sz="8" w:space="0" w:color="000000"/>
              <w:right w:val="single" w:sz="15" w:space="0" w:color="000000"/>
            </w:tcBorders>
          </w:tcPr>
          <w:p w14:paraId="4A63BE69"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r>
      <w:tr w:rsidR="00341BB7" w:rsidRPr="003506EF" w14:paraId="2E20F0A5"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017C7663" w14:textId="77777777" w:rsidR="00341BB7" w:rsidRPr="003506EF" w:rsidRDefault="00341BB7" w:rsidP="00341BB7">
            <w:pPr>
              <w:widowControl/>
              <w:spacing w:line="259" w:lineRule="auto"/>
              <w:ind w:left="7"/>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①虐待防止に関する責任者を定めている。</w:t>
            </w:r>
          </w:p>
        </w:tc>
        <w:tc>
          <w:tcPr>
            <w:tcW w:w="812" w:type="dxa"/>
            <w:tcBorders>
              <w:top w:val="single" w:sz="8" w:space="0" w:color="000000"/>
              <w:left w:val="single" w:sz="8" w:space="0" w:color="000000"/>
              <w:bottom w:val="single" w:sz="8" w:space="0" w:color="000000"/>
              <w:right w:val="single" w:sz="8" w:space="0" w:color="000000"/>
            </w:tcBorders>
          </w:tcPr>
          <w:p w14:paraId="1ED6541D" w14:textId="77777777" w:rsidR="00341BB7" w:rsidRPr="003506EF" w:rsidRDefault="00341BB7" w:rsidP="00341BB7">
            <w:pPr>
              <w:widowControl/>
              <w:spacing w:line="259" w:lineRule="auto"/>
              <w:ind w:left="277"/>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1F658D18"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15E2854F"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r>
      <w:tr w:rsidR="00341BB7" w:rsidRPr="003506EF" w14:paraId="67A0956A"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40BCA9F8" w14:textId="77777777" w:rsidR="00341BB7" w:rsidRPr="003506EF" w:rsidRDefault="00341BB7" w:rsidP="00341BB7">
            <w:pPr>
              <w:widowControl/>
              <w:spacing w:line="259" w:lineRule="auto"/>
              <w:ind w:left="7"/>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②虐待防止や権利擁護に関する委員会を施設内に設置している。</w:t>
            </w:r>
          </w:p>
        </w:tc>
        <w:tc>
          <w:tcPr>
            <w:tcW w:w="812" w:type="dxa"/>
            <w:tcBorders>
              <w:top w:val="single" w:sz="8" w:space="0" w:color="000000"/>
              <w:left w:val="single" w:sz="8" w:space="0" w:color="000000"/>
              <w:bottom w:val="single" w:sz="8" w:space="0" w:color="000000"/>
              <w:right w:val="single" w:sz="8" w:space="0" w:color="000000"/>
            </w:tcBorders>
          </w:tcPr>
          <w:p w14:paraId="20D15DE2"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1B0B6D89"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2075F0B8" w14:textId="74EB5B9B" w:rsidR="00341BB7" w:rsidRPr="003506EF" w:rsidRDefault="00341BB7" w:rsidP="00341BB7">
            <w:pPr>
              <w:widowControl/>
              <w:spacing w:line="259" w:lineRule="auto"/>
              <w:ind w:left="166"/>
              <w:rPr>
                <w:rFonts w:ascii="ＭＳ ゴシック" w:eastAsia="ＭＳ ゴシック" w:hAnsi="ＭＳ ゴシック" w:cs="Yu Gothic UI"/>
                <w:color w:val="FF0000"/>
                <w:sz w:val="16"/>
              </w:rPr>
            </w:pPr>
          </w:p>
        </w:tc>
      </w:tr>
      <w:tr w:rsidR="00341BB7" w:rsidRPr="003506EF" w14:paraId="3F502D3E" w14:textId="77777777" w:rsidTr="00316AB9">
        <w:trPr>
          <w:trHeight w:val="370"/>
        </w:trPr>
        <w:tc>
          <w:tcPr>
            <w:tcW w:w="7713" w:type="dxa"/>
            <w:tcBorders>
              <w:top w:val="single" w:sz="8" w:space="0" w:color="000000"/>
              <w:left w:val="single" w:sz="15" w:space="0" w:color="000000"/>
              <w:bottom w:val="single" w:sz="8" w:space="0" w:color="000000"/>
              <w:right w:val="single" w:sz="8" w:space="0" w:color="000000"/>
            </w:tcBorders>
          </w:tcPr>
          <w:p w14:paraId="1690E3CB" w14:textId="77777777" w:rsidR="00341BB7" w:rsidRPr="003506EF" w:rsidRDefault="00341BB7" w:rsidP="00341BB7">
            <w:pPr>
              <w:widowControl/>
              <w:spacing w:line="259" w:lineRule="auto"/>
              <w:ind w:left="7"/>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③職員の悩みを相談できる相談体制を整えている。</w:t>
            </w:r>
          </w:p>
        </w:tc>
        <w:tc>
          <w:tcPr>
            <w:tcW w:w="812" w:type="dxa"/>
            <w:tcBorders>
              <w:top w:val="single" w:sz="8" w:space="0" w:color="000000"/>
              <w:left w:val="single" w:sz="8" w:space="0" w:color="000000"/>
              <w:bottom w:val="single" w:sz="8" w:space="0" w:color="000000"/>
              <w:right w:val="single" w:sz="8" w:space="0" w:color="000000"/>
            </w:tcBorders>
          </w:tcPr>
          <w:p w14:paraId="4F7FA5E2" w14:textId="77777777" w:rsidR="00341BB7" w:rsidRPr="003506EF" w:rsidRDefault="00341BB7" w:rsidP="00341BB7">
            <w:pPr>
              <w:widowControl/>
              <w:spacing w:line="259" w:lineRule="auto"/>
              <w:ind w:left="277"/>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8" w:space="0" w:color="000000"/>
              <w:right w:val="single" w:sz="8" w:space="0" w:color="000000"/>
            </w:tcBorders>
          </w:tcPr>
          <w:p w14:paraId="6F0B9F59"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8" w:space="0" w:color="000000"/>
              <w:right w:val="single" w:sz="15" w:space="0" w:color="000000"/>
            </w:tcBorders>
          </w:tcPr>
          <w:p w14:paraId="2BED07C7"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r>
      <w:tr w:rsidR="00341BB7" w:rsidRPr="003506EF" w14:paraId="2CEFF021" w14:textId="77777777" w:rsidTr="00316AB9">
        <w:trPr>
          <w:trHeight w:val="384"/>
        </w:trPr>
        <w:tc>
          <w:tcPr>
            <w:tcW w:w="7713" w:type="dxa"/>
            <w:tcBorders>
              <w:top w:val="single" w:sz="8" w:space="0" w:color="000000"/>
              <w:left w:val="single" w:sz="15" w:space="0" w:color="000000"/>
              <w:bottom w:val="single" w:sz="15" w:space="0" w:color="000000"/>
              <w:right w:val="single" w:sz="8" w:space="0" w:color="000000"/>
            </w:tcBorders>
          </w:tcPr>
          <w:p w14:paraId="01E47619" w14:textId="77777777" w:rsidR="00341BB7" w:rsidRPr="003506EF" w:rsidRDefault="00341BB7" w:rsidP="00341BB7">
            <w:pPr>
              <w:widowControl/>
              <w:spacing w:line="259" w:lineRule="auto"/>
              <w:ind w:left="7"/>
              <w:jc w:val="left"/>
              <w:rPr>
                <w:rFonts w:ascii="ＭＳ ゴシック" w:eastAsia="ＭＳ ゴシック" w:hAnsi="ＭＳ ゴシック" w:cs="Yu Gothic UI"/>
                <w:color w:val="FF0000"/>
                <w:sz w:val="16"/>
              </w:rPr>
            </w:pPr>
            <w:r w:rsidRPr="003506EF">
              <w:rPr>
                <w:rFonts w:ascii="ＭＳ ゴシック" w:eastAsia="ＭＳ ゴシック" w:hAnsi="ＭＳ ゴシック" w:cs="Yu Gothic UI"/>
                <w:color w:val="000000"/>
                <w:sz w:val="18"/>
              </w:rPr>
              <w:t>④施設内で虐待事案の発生時の対処方法、再発防止策等を具体的に文章化している。</w:t>
            </w:r>
          </w:p>
        </w:tc>
        <w:tc>
          <w:tcPr>
            <w:tcW w:w="812" w:type="dxa"/>
            <w:tcBorders>
              <w:top w:val="single" w:sz="8" w:space="0" w:color="000000"/>
              <w:left w:val="single" w:sz="8" w:space="0" w:color="000000"/>
              <w:bottom w:val="single" w:sz="15" w:space="0" w:color="000000"/>
              <w:right w:val="single" w:sz="8" w:space="0" w:color="000000"/>
            </w:tcBorders>
          </w:tcPr>
          <w:p w14:paraId="34935701" w14:textId="77777777" w:rsidR="00341BB7" w:rsidRPr="003506EF" w:rsidRDefault="00341BB7" w:rsidP="00341BB7">
            <w:pPr>
              <w:widowControl/>
              <w:spacing w:line="259" w:lineRule="auto"/>
              <w:ind w:left="277"/>
              <w:jc w:val="left"/>
              <w:rPr>
                <w:rFonts w:ascii="ＭＳ ゴシック" w:eastAsia="ＭＳ ゴシック" w:hAnsi="ＭＳ ゴシック" w:cs="Yu Gothic UI"/>
                <w:color w:val="FF0000"/>
                <w:sz w:val="16"/>
              </w:rPr>
            </w:pPr>
          </w:p>
        </w:tc>
        <w:tc>
          <w:tcPr>
            <w:tcW w:w="811" w:type="dxa"/>
            <w:tcBorders>
              <w:top w:val="single" w:sz="8" w:space="0" w:color="000000"/>
              <w:left w:val="single" w:sz="8" w:space="0" w:color="000000"/>
              <w:bottom w:val="single" w:sz="15" w:space="0" w:color="000000"/>
              <w:right w:val="single" w:sz="8" w:space="0" w:color="000000"/>
            </w:tcBorders>
          </w:tcPr>
          <w:p w14:paraId="137D8481"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c>
          <w:tcPr>
            <w:tcW w:w="812" w:type="dxa"/>
            <w:tcBorders>
              <w:top w:val="single" w:sz="8" w:space="0" w:color="000000"/>
              <w:left w:val="single" w:sz="8" w:space="0" w:color="000000"/>
              <w:bottom w:val="single" w:sz="15" w:space="0" w:color="000000"/>
              <w:right w:val="single" w:sz="15" w:space="0" w:color="000000"/>
            </w:tcBorders>
          </w:tcPr>
          <w:p w14:paraId="515109C0" w14:textId="77777777" w:rsidR="00341BB7" w:rsidRPr="003506EF" w:rsidRDefault="00341BB7" w:rsidP="00341BB7">
            <w:pPr>
              <w:widowControl/>
              <w:spacing w:after="160" w:line="259" w:lineRule="auto"/>
              <w:jc w:val="left"/>
              <w:rPr>
                <w:rFonts w:ascii="ＭＳ ゴシック" w:eastAsia="ＭＳ ゴシック" w:hAnsi="ＭＳ ゴシック" w:cs="Yu Gothic UI"/>
                <w:color w:val="FF0000"/>
                <w:sz w:val="16"/>
              </w:rPr>
            </w:pPr>
          </w:p>
        </w:tc>
      </w:tr>
    </w:tbl>
    <w:p w14:paraId="2F40F87E" w14:textId="77777777" w:rsidR="00D81054" w:rsidRPr="003506EF" w:rsidRDefault="00D81054" w:rsidP="00D81054">
      <w:pPr>
        <w:autoSpaceDE w:val="0"/>
        <w:autoSpaceDN w:val="0"/>
        <w:adjustRightInd w:val="0"/>
        <w:jc w:val="left"/>
        <w:rPr>
          <w:rFonts w:ascii="ＭＳ ゴシック" w:eastAsia="ＭＳ ゴシック" w:hAnsi="ＭＳ ゴシック" w:cs="EPSON-MARUGO"/>
          <w:b/>
          <w:bCs/>
          <w:kern w:val="0"/>
          <w:sz w:val="24"/>
          <w:szCs w:val="24"/>
        </w:rPr>
      </w:pPr>
      <w:r w:rsidRPr="003506EF">
        <w:rPr>
          <w:rFonts w:ascii="ＭＳ ゴシック" w:eastAsia="ＭＳ ゴシック" w:hAnsi="ＭＳ ゴシック" w:cs="EPSON-MARUGO" w:hint="eastAsia"/>
          <w:b/>
          <w:bCs/>
          <w:kern w:val="0"/>
          <w:sz w:val="24"/>
          <w:szCs w:val="24"/>
        </w:rPr>
        <w:t>関係機関連絡先</w:t>
      </w:r>
    </w:p>
    <w:p w14:paraId="6A89C168" w14:textId="77777777" w:rsidR="00D81054" w:rsidRPr="003506EF" w:rsidRDefault="00D81054" w:rsidP="00D81054">
      <w:pPr>
        <w:widowControl/>
        <w:spacing w:before="150" w:line="360" w:lineRule="auto"/>
        <w:jc w:val="left"/>
        <w:rPr>
          <w:rFonts w:ascii="ＭＳ ゴシック" w:eastAsia="ＭＳ ゴシック" w:hAnsi="ＭＳ ゴシック" w:cs="ＭＳ Ｐゴシック"/>
          <w:color w:val="333333"/>
          <w:kern w:val="0"/>
          <w:sz w:val="24"/>
          <w:szCs w:val="24"/>
        </w:rPr>
      </w:pPr>
      <w:r w:rsidRPr="003506EF">
        <w:rPr>
          <w:rFonts w:ascii="ＭＳ ゴシック" w:eastAsia="ＭＳ ゴシック" w:hAnsi="ＭＳ ゴシック" w:cs="ＭＳ Ｐゴシック"/>
          <w:color w:val="333333"/>
          <w:kern w:val="0"/>
          <w:sz w:val="24"/>
          <w:szCs w:val="24"/>
        </w:rPr>
        <w:t>養護者、障がい者福祉施設従事者等、雇用先での障がい者虐待に関する通報又は届出、障がい者虐待防止に関する相談は・・・</w:t>
      </w:r>
    </w:p>
    <w:p w14:paraId="41CD9623" w14:textId="77777777" w:rsidR="00D81054" w:rsidRPr="003506EF" w:rsidRDefault="00D81054" w:rsidP="00D81054">
      <w:pPr>
        <w:widowControl/>
        <w:pBdr>
          <w:bottom w:val="single" w:sz="24" w:space="2" w:color="CBE2A5"/>
        </w:pBdr>
        <w:spacing w:before="300"/>
        <w:jc w:val="left"/>
        <w:outlineLvl w:val="2"/>
        <w:rPr>
          <w:rFonts w:ascii="ＭＳ ゴシック" w:eastAsia="ＭＳ ゴシック" w:hAnsi="ＭＳ ゴシック" w:cs="ＭＳ Ｐゴシック"/>
          <w:b/>
          <w:bCs/>
          <w:color w:val="333333"/>
          <w:kern w:val="0"/>
          <w:sz w:val="26"/>
          <w:szCs w:val="26"/>
        </w:rPr>
      </w:pPr>
      <w:r w:rsidRPr="003506EF">
        <w:rPr>
          <w:rFonts w:ascii="ＭＳ ゴシック" w:eastAsia="ＭＳ ゴシック" w:hAnsi="ＭＳ ゴシック" w:cs="ＭＳ Ｐゴシック"/>
          <w:b/>
          <w:bCs/>
          <w:color w:val="333333"/>
          <w:kern w:val="0"/>
          <w:sz w:val="26"/>
          <w:szCs w:val="26"/>
        </w:rPr>
        <w:t>高槻市障がい者虐待防止センター（福祉相談支援課内）</w:t>
      </w:r>
    </w:p>
    <w:p w14:paraId="07059103" w14:textId="77777777" w:rsidR="00D81054" w:rsidRPr="003506EF" w:rsidRDefault="00D81054" w:rsidP="00D81054">
      <w:pPr>
        <w:widowControl/>
        <w:spacing w:before="150" w:line="360" w:lineRule="auto"/>
        <w:jc w:val="left"/>
        <w:rPr>
          <w:rFonts w:ascii="ＭＳ ゴシック" w:eastAsia="ＭＳ ゴシック" w:hAnsi="ＭＳ ゴシック" w:cs="ＭＳ Ｐゴシック"/>
          <w:color w:val="333333"/>
          <w:kern w:val="0"/>
          <w:sz w:val="24"/>
          <w:szCs w:val="24"/>
        </w:rPr>
      </w:pPr>
      <w:r w:rsidRPr="003506EF">
        <w:rPr>
          <w:rFonts w:ascii="ＭＳ ゴシック" w:eastAsia="ＭＳ ゴシック" w:hAnsi="ＭＳ ゴシック" w:cs="ＭＳ Ｐゴシック"/>
          <w:color w:val="333333"/>
          <w:kern w:val="0"/>
          <w:sz w:val="24"/>
          <w:szCs w:val="24"/>
        </w:rPr>
        <w:t>電話　072-674-7171</w:t>
      </w:r>
    </w:p>
    <w:p w14:paraId="7B98E0D3" w14:textId="77777777" w:rsidR="00D81054" w:rsidRPr="003506EF" w:rsidRDefault="00D81054" w:rsidP="00D81054">
      <w:pPr>
        <w:widowControl/>
        <w:spacing w:before="150" w:line="360" w:lineRule="auto"/>
        <w:jc w:val="left"/>
        <w:rPr>
          <w:rFonts w:ascii="ＭＳ ゴシック" w:eastAsia="ＭＳ ゴシック" w:hAnsi="ＭＳ ゴシック" w:cs="ＭＳ Ｐゴシック"/>
          <w:color w:val="333333"/>
          <w:kern w:val="0"/>
          <w:sz w:val="24"/>
          <w:szCs w:val="24"/>
        </w:rPr>
      </w:pPr>
      <w:r w:rsidRPr="003506EF">
        <w:rPr>
          <w:rFonts w:ascii="ＭＳ ゴシック" w:eastAsia="ＭＳ ゴシック" w:hAnsi="ＭＳ ゴシック" w:cs="ＭＳ Ｐゴシック"/>
          <w:color w:val="333333"/>
          <w:kern w:val="0"/>
          <w:sz w:val="24"/>
          <w:szCs w:val="24"/>
        </w:rPr>
        <w:t>ファクス　072-674-5135</w:t>
      </w:r>
    </w:p>
    <w:p w14:paraId="32F5FC75" w14:textId="77777777" w:rsidR="00D81054" w:rsidRPr="003506EF" w:rsidRDefault="00D81054" w:rsidP="00D81054">
      <w:pPr>
        <w:widowControl/>
        <w:spacing w:before="150" w:line="360" w:lineRule="auto"/>
        <w:jc w:val="left"/>
        <w:rPr>
          <w:rFonts w:ascii="ＭＳ ゴシック" w:eastAsia="ＭＳ ゴシック" w:hAnsi="ＭＳ ゴシック" w:cs="ＭＳ Ｐゴシック"/>
          <w:color w:val="333333"/>
          <w:kern w:val="0"/>
          <w:sz w:val="24"/>
          <w:szCs w:val="24"/>
        </w:rPr>
      </w:pPr>
      <w:r w:rsidRPr="003506EF">
        <w:rPr>
          <w:rFonts w:ascii="ＭＳ ゴシック" w:eastAsia="ＭＳ ゴシック" w:hAnsi="ＭＳ ゴシック" w:cs="ＭＳ Ｐゴシック"/>
          <w:color w:val="333333"/>
          <w:kern w:val="0"/>
          <w:sz w:val="24"/>
          <w:szCs w:val="24"/>
        </w:rPr>
        <w:t>障がい者虐待に関する通報又は届出は・・・</w:t>
      </w:r>
    </w:p>
    <w:p w14:paraId="21E2ED72" w14:textId="77777777" w:rsidR="00D81054" w:rsidRPr="003506EF" w:rsidRDefault="00D81054" w:rsidP="00D81054">
      <w:pPr>
        <w:widowControl/>
        <w:pBdr>
          <w:bottom w:val="single" w:sz="24" w:space="2" w:color="CBE2A5"/>
        </w:pBdr>
        <w:spacing w:before="300"/>
        <w:jc w:val="left"/>
        <w:outlineLvl w:val="2"/>
        <w:rPr>
          <w:rFonts w:ascii="ＭＳ ゴシック" w:eastAsia="ＭＳ ゴシック" w:hAnsi="ＭＳ ゴシック" w:cs="ＭＳ Ｐゴシック"/>
          <w:b/>
          <w:bCs/>
          <w:color w:val="333333"/>
          <w:kern w:val="0"/>
          <w:sz w:val="26"/>
          <w:szCs w:val="26"/>
        </w:rPr>
      </w:pPr>
      <w:r w:rsidRPr="003506EF">
        <w:rPr>
          <w:rFonts w:ascii="ＭＳ ゴシック" w:eastAsia="ＭＳ ゴシック" w:hAnsi="ＭＳ ゴシック" w:cs="ＭＳ Ｐゴシック"/>
          <w:b/>
          <w:bCs/>
          <w:color w:val="333333"/>
          <w:kern w:val="0"/>
          <w:sz w:val="26"/>
          <w:szCs w:val="26"/>
        </w:rPr>
        <w:t>大阪府障がい者権利擁護センター</w:t>
      </w:r>
    </w:p>
    <w:p w14:paraId="19BBF932" w14:textId="77777777" w:rsidR="00D81054" w:rsidRPr="003506EF" w:rsidRDefault="00D81054" w:rsidP="00D81054">
      <w:pPr>
        <w:widowControl/>
        <w:spacing w:before="150" w:line="360" w:lineRule="auto"/>
        <w:jc w:val="left"/>
        <w:rPr>
          <w:rFonts w:ascii="ＭＳ ゴシック" w:eastAsia="ＭＳ ゴシック" w:hAnsi="ＭＳ ゴシック" w:cs="ＭＳ Ｐゴシック"/>
          <w:color w:val="333333"/>
          <w:kern w:val="0"/>
          <w:sz w:val="24"/>
          <w:szCs w:val="24"/>
        </w:rPr>
      </w:pPr>
      <w:r w:rsidRPr="003506EF">
        <w:rPr>
          <w:rFonts w:ascii="ＭＳ ゴシック" w:eastAsia="ＭＳ ゴシック" w:hAnsi="ＭＳ ゴシック" w:cs="ＭＳ Ｐゴシック"/>
          <w:color w:val="333333"/>
          <w:kern w:val="0"/>
          <w:sz w:val="24"/>
          <w:szCs w:val="24"/>
        </w:rPr>
        <w:t>電話・ファクス　06-6944-6615</w:t>
      </w:r>
    </w:p>
    <w:p w14:paraId="5B53B147" w14:textId="77777777" w:rsidR="00D81054" w:rsidRPr="003506EF" w:rsidRDefault="00D81054" w:rsidP="00D81054">
      <w:pPr>
        <w:widowControl/>
        <w:spacing w:before="375"/>
        <w:jc w:val="left"/>
        <w:outlineLvl w:val="2"/>
        <w:rPr>
          <w:rFonts w:ascii="ＭＳ ゴシック" w:eastAsia="ＭＳ ゴシック" w:hAnsi="ＭＳ ゴシック" w:cs="ＭＳ Ｐゴシック"/>
          <w:b/>
          <w:bCs/>
          <w:color w:val="5F4C3F"/>
          <w:kern w:val="0"/>
          <w:sz w:val="24"/>
          <w:szCs w:val="24"/>
        </w:rPr>
      </w:pPr>
      <w:r w:rsidRPr="003506EF">
        <w:rPr>
          <w:rFonts w:ascii="ＭＳ ゴシック" w:eastAsia="ＭＳ ゴシック" w:hAnsi="ＭＳ ゴシック" w:cs="ＭＳ Ｐゴシック"/>
          <w:b/>
          <w:bCs/>
          <w:color w:val="5F4C3F"/>
          <w:kern w:val="0"/>
          <w:sz w:val="24"/>
          <w:szCs w:val="24"/>
        </w:rPr>
        <w:t>高槻市子ども未来部子育て総合支援センター（高槻市児童虐待等防止連絡会議事務局）</w:t>
      </w:r>
    </w:p>
    <w:p w14:paraId="34C4E0E3" w14:textId="77777777" w:rsidR="00D81054" w:rsidRPr="003506EF" w:rsidRDefault="00D81054" w:rsidP="00D81054">
      <w:pPr>
        <w:widowControl/>
        <w:spacing w:before="150" w:line="360" w:lineRule="auto"/>
        <w:jc w:val="left"/>
        <w:rPr>
          <w:rFonts w:ascii="ＭＳ ゴシック" w:eastAsia="ＭＳ ゴシック" w:hAnsi="ＭＳ ゴシック" w:cs="ＭＳ Ｐゴシック"/>
          <w:color w:val="333333"/>
          <w:kern w:val="0"/>
          <w:sz w:val="24"/>
          <w:szCs w:val="24"/>
        </w:rPr>
      </w:pPr>
      <w:r w:rsidRPr="003506EF">
        <w:rPr>
          <w:rFonts w:ascii="ＭＳ ゴシック" w:eastAsia="ＭＳ ゴシック" w:hAnsi="ＭＳ ゴシック" w:cs="ＭＳ Ｐゴシック"/>
          <w:color w:val="333333"/>
          <w:kern w:val="0"/>
          <w:sz w:val="24"/>
          <w:szCs w:val="24"/>
        </w:rPr>
        <w:t>受付日時：月曜日～金曜日　9時～17時15分</w:t>
      </w:r>
    </w:p>
    <w:p w14:paraId="7FF4341C" w14:textId="77777777" w:rsidR="00D81054" w:rsidRPr="003506EF" w:rsidRDefault="00D81054" w:rsidP="00D81054">
      <w:pPr>
        <w:widowControl/>
        <w:spacing w:before="150" w:line="360" w:lineRule="auto"/>
        <w:jc w:val="left"/>
        <w:rPr>
          <w:rFonts w:ascii="ＭＳ ゴシック" w:eastAsia="ＭＳ ゴシック" w:hAnsi="ＭＳ ゴシック" w:cs="ＭＳ Ｐゴシック"/>
          <w:color w:val="333333"/>
          <w:kern w:val="0"/>
          <w:sz w:val="24"/>
          <w:szCs w:val="24"/>
        </w:rPr>
      </w:pPr>
      <w:r w:rsidRPr="003506EF">
        <w:rPr>
          <w:rFonts w:ascii="ＭＳ ゴシック" w:eastAsia="ＭＳ ゴシック" w:hAnsi="ＭＳ ゴシック" w:cs="ＭＳ Ｐゴシック"/>
          <w:color w:val="333333"/>
          <w:kern w:val="0"/>
          <w:sz w:val="24"/>
          <w:szCs w:val="24"/>
        </w:rPr>
        <w:t>電話番号：072-686－5363</w:t>
      </w:r>
    </w:p>
    <w:p w14:paraId="56801998" w14:textId="77777777" w:rsidR="00D81054" w:rsidRPr="003506EF" w:rsidRDefault="00D81054" w:rsidP="00D81054">
      <w:pPr>
        <w:widowControl/>
        <w:spacing w:before="375"/>
        <w:jc w:val="left"/>
        <w:outlineLvl w:val="2"/>
        <w:rPr>
          <w:rFonts w:ascii="ＭＳ ゴシック" w:eastAsia="ＭＳ ゴシック" w:hAnsi="ＭＳ ゴシック" w:cs="ＭＳ Ｐゴシック"/>
          <w:b/>
          <w:bCs/>
          <w:color w:val="5F4C3F"/>
          <w:kern w:val="0"/>
          <w:sz w:val="24"/>
          <w:szCs w:val="24"/>
        </w:rPr>
      </w:pPr>
      <w:r w:rsidRPr="003506EF">
        <w:rPr>
          <w:rFonts w:ascii="ＭＳ ゴシック" w:eastAsia="ＭＳ ゴシック" w:hAnsi="ＭＳ ゴシック" w:cs="ＭＳ Ｐゴシック"/>
          <w:b/>
          <w:bCs/>
          <w:color w:val="5F4C3F"/>
          <w:kern w:val="0"/>
          <w:sz w:val="24"/>
          <w:szCs w:val="24"/>
        </w:rPr>
        <w:t>大阪府児童虐待110番（大阪府吹田子ども家庭センター）</w:t>
      </w:r>
    </w:p>
    <w:p w14:paraId="0B62CD24" w14:textId="77777777" w:rsidR="00D81054" w:rsidRPr="003506EF" w:rsidRDefault="00D81054" w:rsidP="00D81054">
      <w:pPr>
        <w:widowControl/>
        <w:spacing w:before="150" w:line="360" w:lineRule="auto"/>
        <w:jc w:val="left"/>
        <w:rPr>
          <w:rFonts w:ascii="ＭＳ ゴシック" w:eastAsia="ＭＳ ゴシック" w:hAnsi="ＭＳ ゴシック" w:cs="ＭＳ Ｐゴシック"/>
          <w:color w:val="333333"/>
          <w:kern w:val="0"/>
          <w:sz w:val="24"/>
          <w:szCs w:val="24"/>
        </w:rPr>
      </w:pPr>
      <w:r w:rsidRPr="003506EF">
        <w:rPr>
          <w:rFonts w:ascii="ＭＳ ゴシック" w:eastAsia="ＭＳ ゴシック" w:hAnsi="ＭＳ ゴシック" w:cs="ＭＳ Ｐゴシック"/>
          <w:color w:val="333333"/>
          <w:kern w:val="0"/>
          <w:sz w:val="24"/>
          <w:szCs w:val="24"/>
        </w:rPr>
        <w:t>受付日時：月曜日～金曜日　9時～17時45分</w:t>
      </w:r>
    </w:p>
    <w:p w14:paraId="68648749" w14:textId="77777777" w:rsidR="00D81054" w:rsidRPr="003506EF" w:rsidRDefault="00D81054" w:rsidP="00D81054">
      <w:pPr>
        <w:widowControl/>
        <w:spacing w:before="150" w:line="360" w:lineRule="auto"/>
        <w:jc w:val="left"/>
        <w:rPr>
          <w:rFonts w:ascii="ＭＳ ゴシック" w:eastAsia="ＭＳ ゴシック" w:hAnsi="ＭＳ ゴシック" w:cs="ＭＳ Ｐゴシック"/>
          <w:color w:val="333333"/>
          <w:kern w:val="0"/>
          <w:sz w:val="24"/>
          <w:szCs w:val="24"/>
        </w:rPr>
      </w:pPr>
      <w:r w:rsidRPr="003506EF">
        <w:rPr>
          <w:rFonts w:ascii="ＭＳ ゴシック" w:eastAsia="ＭＳ ゴシック" w:hAnsi="ＭＳ ゴシック" w:cs="ＭＳ Ｐゴシック"/>
          <w:color w:val="333333"/>
          <w:kern w:val="0"/>
          <w:sz w:val="24"/>
          <w:szCs w:val="24"/>
        </w:rPr>
        <w:t>電話番号：06-6389-2099</w:t>
      </w:r>
    </w:p>
    <w:p w14:paraId="022A63BD" w14:textId="78DFAAA3" w:rsidR="00D81054" w:rsidRPr="00FF2D29" w:rsidRDefault="00D81054" w:rsidP="00FF2D29">
      <w:pPr>
        <w:widowControl/>
        <w:spacing w:before="150" w:line="360" w:lineRule="auto"/>
        <w:jc w:val="left"/>
        <w:rPr>
          <w:rFonts w:ascii="ＭＳ ゴシック" w:eastAsia="ＭＳ ゴシック" w:hAnsi="ＭＳ ゴシック" w:cs="ＭＳ Ｐゴシック"/>
          <w:color w:val="333333"/>
          <w:kern w:val="0"/>
          <w:sz w:val="24"/>
          <w:szCs w:val="24"/>
        </w:rPr>
      </w:pPr>
      <w:r w:rsidRPr="003506EF">
        <w:rPr>
          <w:rFonts w:ascii="ＭＳ ゴシック" w:eastAsia="ＭＳ ゴシック" w:hAnsi="ＭＳ ゴシック" w:cs="ＭＳ Ｐゴシック"/>
          <w:color w:val="333333"/>
          <w:kern w:val="0"/>
          <w:sz w:val="24"/>
          <w:szCs w:val="24"/>
        </w:rPr>
        <w:t>受付日時：(平日）17時45分～翌日9時　土曜・休日は終日　電話番号：072-295-8737</w:t>
      </w:r>
    </w:p>
    <w:sectPr w:rsidR="00D81054" w:rsidRPr="00FF2D29" w:rsidSect="0067132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86A6E" w14:textId="77777777" w:rsidR="008C0CD3" w:rsidRDefault="008C0CD3" w:rsidP="00341BB7">
      <w:r>
        <w:separator/>
      </w:r>
    </w:p>
  </w:endnote>
  <w:endnote w:type="continuationSeparator" w:id="0">
    <w:p w14:paraId="4FA26D38" w14:textId="77777777" w:rsidR="008C0CD3" w:rsidRDefault="008C0CD3" w:rsidP="0034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EPSON-MARUGO">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3"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BDF78" w14:textId="77777777" w:rsidR="008C0CD3" w:rsidRDefault="008C0CD3" w:rsidP="00341BB7">
      <w:r>
        <w:separator/>
      </w:r>
    </w:p>
  </w:footnote>
  <w:footnote w:type="continuationSeparator" w:id="0">
    <w:p w14:paraId="10A68127" w14:textId="77777777" w:rsidR="008C0CD3" w:rsidRDefault="008C0CD3" w:rsidP="00341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7658A"/>
    <w:multiLevelType w:val="hybridMultilevel"/>
    <w:tmpl w:val="915CFADC"/>
    <w:lvl w:ilvl="0" w:tplc="D4FEC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B85785"/>
    <w:multiLevelType w:val="hybridMultilevel"/>
    <w:tmpl w:val="4FD4D290"/>
    <w:lvl w:ilvl="0" w:tplc="358ED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22111"/>
    <w:multiLevelType w:val="hybridMultilevel"/>
    <w:tmpl w:val="77348818"/>
    <w:lvl w:ilvl="0" w:tplc="AB5A4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DC"/>
    <w:rsid w:val="00013390"/>
    <w:rsid w:val="0004091E"/>
    <w:rsid w:val="00051A1F"/>
    <w:rsid w:val="00062A7E"/>
    <w:rsid w:val="000B045C"/>
    <w:rsid w:val="000B4B4F"/>
    <w:rsid w:val="000E6F3E"/>
    <w:rsid w:val="00146DDC"/>
    <w:rsid w:val="001B2FD8"/>
    <w:rsid w:val="001D7358"/>
    <w:rsid w:val="00227629"/>
    <w:rsid w:val="00252007"/>
    <w:rsid w:val="00275FA3"/>
    <w:rsid w:val="00282511"/>
    <w:rsid w:val="00282DDB"/>
    <w:rsid w:val="002F7DED"/>
    <w:rsid w:val="00316AB9"/>
    <w:rsid w:val="00341BB7"/>
    <w:rsid w:val="003506EF"/>
    <w:rsid w:val="00354A83"/>
    <w:rsid w:val="003B0C26"/>
    <w:rsid w:val="003F1F0C"/>
    <w:rsid w:val="004A49B6"/>
    <w:rsid w:val="00550D83"/>
    <w:rsid w:val="00554422"/>
    <w:rsid w:val="00556CC0"/>
    <w:rsid w:val="00577F29"/>
    <w:rsid w:val="00590349"/>
    <w:rsid w:val="0067132B"/>
    <w:rsid w:val="006C7D20"/>
    <w:rsid w:val="006D5AD8"/>
    <w:rsid w:val="006D7FA9"/>
    <w:rsid w:val="00702F0D"/>
    <w:rsid w:val="00740AF0"/>
    <w:rsid w:val="007528E3"/>
    <w:rsid w:val="0081114F"/>
    <w:rsid w:val="0082408A"/>
    <w:rsid w:val="00831044"/>
    <w:rsid w:val="0087396D"/>
    <w:rsid w:val="008B64E0"/>
    <w:rsid w:val="008C0CD3"/>
    <w:rsid w:val="008C721B"/>
    <w:rsid w:val="009348D8"/>
    <w:rsid w:val="009A3AC2"/>
    <w:rsid w:val="009E75D8"/>
    <w:rsid w:val="00A11906"/>
    <w:rsid w:val="00A36528"/>
    <w:rsid w:val="00A7408A"/>
    <w:rsid w:val="00A83ECC"/>
    <w:rsid w:val="00A937A9"/>
    <w:rsid w:val="00AC2E63"/>
    <w:rsid w:val="00AD18E6"/>
    <w:rsid w:val="00AE4FDD"/>
    <w:rsid w:val="00B35BC7"/>
    <w:rsid w:val="00B92674"/>
    <w:rsid w:val="00BB13DD"/>
    <w:rsid w:val="00BB1D2C"/>
    <w:rsid w:val="00BE4A3F"/>
    <w:rsid w:val="00C02ED7"/>
    <w:rsid w:val="00C30C3C"/>
    <w:rsid w:val="00C47AF3"/>
    <w:rsid w:val="00C71CBF"/>
    <w:rsid w:val="00C728C8"/>
    <w:rsid w:val="00C96418"/>
    <w:rsid w:val="00CF6B3C"/>
    <w:rsid w:val="00D63809"/>
    <w:rsid w:val="00D77B2D"/>
    <w:rsid w:val="00D81054"/>
    <w:rsid w:val="00D9229E"/>
    <w:rsid w:val="00DB5D55"/>
    <w:rsid w:val="00DF3F41"/>
    <w:rsid w:val="00E05792"/>
    <w:rsid w:val="00E104BF"/>
    <w:rsid w:val="00E24402"/>
    <w:rsid w:val="00E44990"/>
    <w:rsid w:val="00E47822"/>
    <w:rsid w:val="00E67DCC"/>
    <w:rsid w:val="00E67EA2"/>
    <w:rsid w:val="00EC09F9"/>
    <w:rsid w:val="00F27576"/>
    <w:rsid w:val="00F61CC8"/>
    <w:rsid w:val="00FD225B"/>
    <w:rsid w:val="00FE15E9"/>
    <w:rsid w:val="00FF2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DCE7AB"/>
  <w15:chartTrackingRefBased/>
  <w15:docId w15:val="{E8377F6A-414B-4EDA-A497-8C92ACE1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CC0"/>
    <w:pPr>
      <w:ind w:leftChars="400" w:left="840"/>
    </w:pPr>
  </w:style>
  <w:style w:type="paragraph" w:styleId="a4">
    <w:name w:val="Balloon Text"/>
    <w:basedOn w:val="a"/>
    <w:link w:val="a5"/>
    <w:uiPriority w:val="99"/>
    <w:semiHidden/>
    <w:unhideWhenUsed/>
    <w:rsid w:val="00740A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0AF0"/>
    <w:rPr>
      <w:rFonts w:asciiTheme="majorHAnsi" w:eastAsiaTheme="majorEastAsia" w:hAnsiTheme="majorHAnsi" w:cstheme="majorBidi"/>
      <w:sz w:val="18"/>
      <w:szCs w:val="18"/>
    </w:rPr>
  </w:style>
  <w:style w:type="paragraph" w:styleId="a6">
    <w:name w:val="header"/>
    <w:basedOn w:val="a"/>
    <w:link w:val="a7"/>
    <w:uiPriority w:val="99"/>
    <w:unhideWhenUsed/>
    <w:rsid w:val="00341BB7"/>
    <w:pPr>
      <w:tabs>
        <w:tab w:val="center" w:pos="4252"/>
        <w:tab w:val="right" w:pos="8504"/>
      </w:tabs>
      <w:snapToGrid w:val="0"/>
    </w:pPr>
  </w:style>
  <w:style w:type="character" w:customStyle="1" w:styleId="a7">
    <w:name w:val="ヘッダー (文字)"/>
    <w:basedOn w:val="a0"/>
    <w:link w:val="a6"/>
    <w:uiPriority w:val="99"/>
    <w:rsid w:val="00341BB7"/>
  </w:style>
  <w:style w:type="paragraph" w:styleId="a8">
    <w:name w:val="footer"/>
    <w:basedOn w:val="a"/>
    <w:link w:val="a9"/>
    <w:uiPriority w:val="99"/>
    <w:unhideWhenUsed/>
    <w:rsid w:val="00341BB7"/>
    <w:pPr>
      <w:tabs>
        <w:tab w:val="center" w:pos="4252"/>
        <w:tab w:val="right" w:pos="8504"/>
      </w:tabs>
      <w:snapToGrid w:val="0"/>
    </w:pPr>
  </w:style>
  <w:style w:type="character" w:customStyle="1" w:styleId="a9">
    <w:name w:val="フッター (文字)"/>
    <w:basedOn w:val="a0"/>
    <w:link w:val="a8"/>
    <w:uiPriority w:val="99"/>
    <w:rsid w:val="00341BB7"/>
  </w:style>
  <w:style w:type="table" w:customStyle="1" w:styleId="TableGrid">
    <w:name w:val="TableGrid"/>
    <w:rsid w:val="00341BB7"/>
    <w:tblPr>
      <w:tblCellMar>
        <w:top w:w="0" w:type="dxa"/>
        <w:left w:w="0" w:type="dxa"/>
        <w:bottom w:w="0" w:type="dxa"/>
        <w:right w:w="0" w:type="dxa"/>
      </w:tblCellMar>
    </w:tblPr>
  </w:style>
  <w:style w:type="table" w:customStyle="1" w:styleId="TableGrid1">
    <w:name w:val="TableGrid1"/>
    <w:rsid w:val="00E67DC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42778">
      <w:bodyDiv w:val="1"/>
      <w:marLeft w:val="0"/>
      <w:marRight w:val="0"/>
      <w:marTop w:val="0"/>
      <w:marBottom w:val="0"/>
      <w:divBdr>
        <w:top w:val="none" w:sz="0" w:space="0" w:color="auto"/>
        <w:left w:val="none" w:sz="0" w:space="0" w:color="auto"/>
        <w:bottom w:val="none" w:sz="0" w:space="0" w:color="auto"/>
        <w:right w:val="none" w:sz="0" w:space="0" w:color="auto"/>
      </w:divBdr>
    </w:div>
    <w:div w:id="189019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17</Pages>
  <Words>2206</Words>
  <Characters>12579</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本多 順子</dc:creator>
  <cp:keywords/>
  <dc:description/>
  <cp:lastModifiedBy>本多 順子</cp:lastModifiedBy>
  <cp:revision>54</cp:revision>
  <cp:lastPrinted>2019-11-29T07:59:00Z</cp:lastPrinted>
  <dcterms:created xsi:type="dcterms:W3CDTF">2020-01-26T09:36:00Z</dcterms:created>
  <dcterms:modified xsi:type="dcterms:W3CDTF">2020-01-28T01:52:00Z</dcterms:modified>
</cp:coreProperties>
</file>